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1821" w:rsidRPr="008926C2" w:rsidRDefault="005E1821" w:rsidP="005E1821">
      <w:pPr>
        <w:tabs>
          <w:tab w:val="left" w:pos="284"/>
          <w:tab w:val="left" w:pos="426"/>
        </w:tabs>
        <w:autoSpaceDE w:val="0"/>
        <w:autoSpaceDN w:val="0"/>
        <w:adjustRightInd w:val="0"/>
        <w:spacing w:line="400" w:lineRule="atLeast"/>
        <w:ind w:firstLine="567"/>
        <w:jc w:val="center"/>
        <w:rPr>
          <w:b/>
          <w:sz w:val="26"/>
          <w:szCs w:val="26"/>
        </w:rPr>
      </w:pPr>
      <w:r w:rsidRPr="008926C2">
        <w:rPr>
          <w:b/>
          <w:iCs/>
          <w:sz w:val="26"/>
          <w:szCs w:val="26"/>
        </w:rPr>
        <w:t>Bài 8</w:t>
      </w:r>
    </w:p>
    <w:p w:rsidR="005E1821" w:rsidRPr="008926C2" w:rsidRDefault="005E1821" w:rsidP="005E1821">
      <w:pPr>
        <w:tabs>
          <w:tab w:val="left" w:pos="284"/>
        </w:tabs>
        <w:autoSpaceDE w:val="0"/>
        <w:autoSpaceDN w:val="0"/>
        <w:adjustRightInd w:val="0"/>
        <w:spacing w:line="400" w:lineRule="atLeast"/>
        <w:ind w:firstLine="567"/>
        <w:jc w:val="center"/>
        <w:rPr>
          <w:b/>
          <w:sz w:val="26"/>
          <w:szCs w:val="26"/>
        </w:rPr>
      </w:pPr>
      <w:r w:rsidRPr="008926C2">
        <w:rPr>
          <w:b/>
          <w:sz w:val="26"/>
          <w:szCs w:val="26"/>
        </w:rPr>
        <w:t>TƯ TƯỞNG VÀ TẤM GƯƠNG ĐẠO ĐỨC HỒ CHÍ MINH</w:t>
      </w:r>
    </w:p>
    <w:p w:rsidR="005E1821" w:rsidRPr="008926C2" w:rsidRDefault="005E1821" w:rsidP="005E1821">
      <w:pPr>
        <w:tabs>
          <w:tab w:val="left" w:pos="284"/>
        </w:tabs>
        <w:autoSpaceDE w:val="0"/>
        <w:autoSpaceDN w:val="0"/>
        <w:adjustRightInd w:val="0"/>
        <w:spacing w:line="400" w:lineRule="atLeast"/>
        <w:ind w:firstLine="567"/>
        <w:jc w:val="center"/>
        <w:rPr>
          <w:b/>
          <w:sz w:val="26"/>
          <w:szCs w:val="26"/>
        </w:rPr>
      </w:pP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 xml:space="preserve">1. </w:t>
      </w:r>
      <w:r w:rsidRPr="008926C2">
        <w:rPr>
          <w:b/>
          <w:sz w:val="26"/>
          <w:szCs w:val="26"/>
        </w:rPr>
        <w:t>TƯ TƯỞNG HỒ CHÍ MINH</w:t>
      </w:r>
      <w:r w:rsidRPr="008926C2">
        <w:rPr>
          <w:sz w:val="26"/>
          <w:szCs w:val="26"/>
        </w:rPr>
        <w:t xml:space="preserve">  </w:t>
      </w:r>
    </w:p>
    <w:p w:rsidR="005E1821" w:rsidRPr="008926C2" w:rsidRDefault="005E1821" w:rsidP="005E1821">
      <w:pPr>
        <w:tabs>
          <w:tab w:val="left" w:pos="284"/>
          <w:tab w:val="left" w:pos="426"/>
        </w:tabs>
        <w:autoSpaceDE w:val="0"/>
        <w:autoSpaceDN w:val="0"/>
        <w:adjustRightInd w:val="0"/>
        <w:spacing w:line="400" w:lineRule="atLeast"/>
        <w:ind w:firstLine="567"/>
        <w:jc w:val="both"/>
        <w:rPr>
          <w:b/>
          <w:sz w:val="26"/>
          <w:szCs w:val="26"/>
        </w:rPr>
      </w:pPr>
      <w:r w:rsidRPr="008926C2">
        <w:rPr>
          <w:b/>
          <w:sz w:val="26"/>
          <w:szCs w:val="26"/>
        </w:rPr>
        <w:t xml:space="preserve">1.1. Cơ sở và quá trình hình thành tư tưởng Hồ Chí Minh  </w:t>
      </w:r>
    </w:p>
    <w:p w:rsidR="005E1821" w:rsidRPr="008926C2" w:rsidRDefault="005E1821" w:rsidP="005E1821">
      <w:pPr>
        <w:tabs>
          <w:tab w:val="left" w:pos="284"/>
          <w:tab w:val="left" w:pos="426"/>
        </w:tabs>
        <w:autoSpaceDE w:val="0"/>
        <w:autoSpaceDN w:val="0"/>
        <w:adjustRightInd w:val="0"/>
        <w:spacing w:line="400" w:lineRule="atLeast"/>
        <w:ind w:firstLine="567"/>
        <w:jc w:val="both"/>
        <w:rPr>
          <w:b/>
          <w:i/>
          <w:sz w:val="26"/>
          <w:szCs w:val="26"/>
        </w:rPr>
      </w:pPr>
      <w:r w:rsidRPr="008926C2">
        <w:rPr>
          <w:b/>
          <w:i/>
          <w:sz w:val="26"/>
          <w:szCs w:val="26"/>
        </w:rPr>
        <w:t xml:space="preserve">1.1.1. Cơ sở hình thành tư tưởng Hồ Chí Minh </w:t>
      </w:r>
    </w:p>
    <w:p w:rsidR="005E1821" w:rsidRPr="008926C2" w:rsidRDefault="005E1821" w:rsidP="005E1821">
      <w:pPr>
        <w:tabs>
          <w:tab w:val="left" w:pos="284"/>
          <w:tab w:val="left" w:pos="426"/>
        </w:tabs>
        <w:autoSpaceDE w:val="0"/>
        <w:autoSpaceDN w:val="0"/>
        <w:adjustRightInd w:val="0"/>
        <w:spacing w:line="400" w:lineRule="atLeast"/>
        <w:ind w:firstLine="567"/>
        <w:jc w:val="both"/>
        <w:rPr>
          <w:b/>
          <w:i/>
          <w:iCs/>
          <w:sz w:val="26"/>
          <w:szCs w:val="26"/>
        </w:rPr>
      </w:pPr>
      <w:r w:rsidRPr="008926C2">
        <w:rPr>
          <w:b/>
          <w:i/>
          <w:sz w:val="26"/>
          <w:szCs w:val="26"/>
        </w:rPr>
        <w:t xml:space="preserve">1.1.1.1. Cơ sở khách quan </w:t>
      </w:r>
    </w:p>
    <w:p w:rsidR="005E1821" w:rsidRPr="008926C2" w:rsidRDefault="005E1821" w:rsidP="005E1821">
      <w:pPr>
        <w:tabs>
          <w:tab w:val="left" w:pos="284"/>
          <w:tab w:val="left" w:pos="426"/>
        </w:tabs>
        <w:autoSpaceDE w:val="0"/>
        <w:autoSpaceDN w:val="0"/>
        <w:adjustRightInd w:val="0"/>
        <w:spacing w:line="400" w:lineRule="atLeast"/>
        <w:ind w:firstLine="567"/>
        <w:jc w:val="both"/>
        <w:rPr>
          <w:b/>
          <w:i/>
          <w:sz w:val="26"/>
          <w:szCs w:val="26"/>
        </w:rPr>
      </w:pPr>
      <w:r w:rsidRPr="008926C2">
        <w:rPr>
          <w:b/>
          <w:i/>
          <w:sz w:val="26"/>
          <w:szCs w:val="26"/>
        </w:rPr>
        <w:t xml:space="preserve">Hoàn cảnh lịch sử </w:t>
      </w:r>
    </w:p>
    <w:p w:rsidR="005E1821" w:rsidRPr="008926C2" w:rsidRDefault="005E1821" w:rsidP="005E1821">
      <w:pPr>
        <w:tabs>
          <w:tab w:val="left" w:pos="284"/>
          <w:tab w:val="left" w:pos="426"/>
        </w:tabs>
        <w:autoSpaceDE w:val="0"/>
        <w:autoSpaceDN w:val="0"/>
        <w:adjustRightInd w:val="0"/>
        <w:spacing w:line="400" w:lineRule="atLeast"/>
        <w:ind w:firstLine="567"/>
        <w:jc w:val="both"/>
        <w:rPr>
          <w:i/>
          <w:sz w:val="26"/>
          <w:szCs w:val="26"/>
        </w:rPr>
      </w:pPr>
      <w:r w:rsidRPr="008926C2">
        <w:rPr>
          <w:i/>
          <w:sz w:val="26"/>
          <w:szCs w:val="26"/>
        </w:rPr>
        <w:t>- Bối cảnh thời đại</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 Đầu thế kỷ XX, chủ nghĩa đế quốc tăng cường xâm lược thuộc địa. Khát vọng lớn nhất của các dân tộc thuộc địa là đấu tranh giải phóng dân tộc.</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 xml:space="preserve">+ Cách mạng tháng Mười Nga năm 1917 thắng lợi, Quốc tế Cộng sản ra đời (3-1919), phong trào cách mạng thế giới phát triển mạnh, nhiều Đảng Cộng sản trên thế giới ra đời. Để chuẩn bị cho Đại hội II của Quốc tế cộng sản giữa năm 1920, V.I.Lênin viết bản </w:t>
      </w:r>
      <w:r w:rsidRPr="008926C2">
        <w:rPr>
          <w:i/>
          <w:sz w:val="26"/>
          <w:szCs w:val="26"/>
        </w:rPr>
        <w:t>Sơ thảo lần thứ nhất những luận cương về các vấn đề dân tộc và thuộc địa</w:t>
      </w:r>
      <w:r w:rsidRPr="008926C2">
        <w:rPr>
          <w:sz w:val="26"/>
          <w:szCs w:val="26"/>
        </w:rPr>
        <w:t>, thu hút sự quan tâm lớn của các Đảng cộng sản trên thế giới. Tháng 12 năm 1920, tại thành phố Tua (Pháp), một bộ phận của Đảng xã hội Pháp đã bị phân hóa tách ra thành Đảng Cộng sản Pháp.</w:t>
      </w:r>
    </w:p>
    <w:p w:rsidR="005E1821" w:rsidRPr="008926C2" w:rsidRDefault="005E1821" w:rsidP="005E1821">
      <w:pPr>
        <w:tabs>
          <w:tab w:val="left" w:pos="284"/>
          <w:tab w:val="left" w:pos="426"/>
        </w:tabs>
        <w:autoSpaceDE w:val="0"/>
        <w:autoSpaceDN w:val="0"/>
        <w:adjustRightInd w:val="0"/>
        <w:spacing w:line="400" w:lineRule="atLeast"/>
        <w:ind w:firstLine="567"/>
        <w:jc w:val="both"/>
        <w:rPr>
          <w:i/>
          <w:sz w:val="26"/>
          <w:szCs w:val="26"/>
        </w:rPr>
      </w:pPr>
      <w:r w:rsidRPr="008926C2">
        <w:rPr>
          <w:i/>
          <w:sz w:val="26"/>
          <w:szCs w:val="26"/>
        </w:rPr>
        <w:t>- Bối cảnh Việt Nam</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 xml:space="preserve">  Đầu thế kỷ XX, mâu thuẫn dân tộc và giai cấp ở Việt Nam ngày càng sâu sắc. Các cuộc khởi nghĩa vũ trang và phong trào yêu nước theo nhiều khuynh hướng chính trị khác nhau liên tiếp diễn ra nhưng tất cả đều thất bại. Cách mạng Việt Nam đang ở thời kỳ khủng hoảng, bế tắc về đường lối cứu nước và giai cấp lãnh đạo cách mạng. Phong trào cứu nước muốn thắng lợi phải đi theo một con đường cứu nước mới.</w:t>
      </w:r>
    </w:p>
    <w:p w:rsidR="005E1821" w:rsidRPr="008926C2" w:rsidRDefault="005E1821" w:rsidP="005E1821">
      <w:pPr>
        <w:tabs>
          <w:tab w:val="left" w:pos="284"/>
          <w:tab w:val="left" w:pos="426"/>
        </w:tabs>
        <w:autoSpaceDE w:val="0"/>
        <w:autoSpaceDN w:val="0"/>
        <w:adjustRightInd w:val="0"/>
        <w:spacing w:line="400" w:lineRule="atLeast"/>
        <w:ind w:firstLine="567"/>
        <w:jc w:val="both"/>
        <w:rPr>
          <w:b/>
          <w:i/>
          <w:sz w:val="26"/>
          <w:szCs w:val="26"/>
        </w:rPr>
      </w:pPr>
      <w:r w:rsidRPr="008926C2">
        <w:rPr>
          <w:b/>
          <w:i/>
          <w:sz w:val="26"/>
          <w:szCs w:val="26"/>
        </w:rPr>
        <w:t>Những tiền đề tư tưởng – lý luận</w:t>
      </w:r>
    </w:p>
    <w:p w:rsidR="005E1821" w:rsidRPr="008926C2" w:rsidRDefault="005E1821" w:rsidP="005E1821">
      <w:pPr>
        <w:tabs>
          <w:tab w:val="left" w:pos="284"/>
          <w:tab w:val="left" w:pos="426"/>
        </w:tabs>
        <w:autoSpaceDE w:val="0"/>
        <w:autoSpaceDN w:val="0"/>
        <w:adjustRightInd w:val="0"/>
        <w:spacing w:line="400" w:lineRule="atLeast"/>
        <w:ind w:firstLine="567"/>
        <w:jc w:val="both"/>
        <w:rPr>
          <w:b/>
          <w:i/>
          <w:sz w:val="26"/>
          <w:szCs w:val="26"/>
        </w:rPr>
      </w:pPr>
      <w:r w:rsidRPr="008926C2">
        <w:rPr>
          <w:i/>
          <w:sz w:val="26"/>
          <w:szCs w:val="26"/>
        </w:rPr>
        <w:t>- Tư tưởng Hồ Chí Minh là sự kế thừa và phát triển truyền thống tốt đẹp của dân tộc Việt Nam</w:t>
      </w:r>
    </w:p>
    <w:p w:rsidR="005E1821" w:rsidRPr="008926C2" w:rsidRDefault="005E1821" w:rsidP="005E1821">
      <w:pPr>
        <w:tabs>
          <w:tab w:val="left" w:pos="284"/>
          <w:tab w:val="left" w:pos="426"/>
        </w:tabs>
        <w:autoSpaceDE w:val="0"/>
        <w:autoSpaceDN w:val="0"/>
        <w:adjustRightInd w:val="0"/>
        <w:spacing w:line="400" w:lineRule="atLeast"/>
        <w:ind w:firstLine="567"/>
        <w:jc w:val="both"/>
        <w:rPr>
          <w:b/>
          <w:i/>
          <w:sz w:val="26"/>
          <w:szCs w:val="26"/>
        </w:rPr>
      </w:pPr>
      <w:r w:rsidRPr="008926C2">
        <w:rPr>
          <w:sz w:val="26"/>
          <w:szCs w:val="26"/>
        </w:rPr>
        <w:t xml:space="preserve">Dân tộc Việt Nam trong hàng nghìn năm lịch sử dựng nước và giữ nước đã tạo lập cho mình một nền văn hóa riêng, phong phú và bền vững với những truyền thống tốt đẹp và cao quý, trong đó nổi bật lên hàng đầu là truyền thống yêu nước nồng nàn và ý chí bất khuất đấu tranh để dựng nước và giữ nước. Đây là tài sản có giá trị nhất trong hành trang tư tưởng của người thanh niên Nguyễn Tất Thành lúc ra đi tìm đường cứu nước. Nó là </w:t>
      </w:r>
      <w:r w:rsidRPr="008926C2">
        <w:rPr>
          <w:sz w:val="26"/>
          <w:szCs w:val="26"/>
        </w:rPr>
        <w:lastRenderedPageBreak/>
        <w:t>tiền đề tư tưởng, lý luận xuất phát hình thành tư tưởng Hồ Chí Minh, là động lực xuyên suốt cuộc đời hoạt động cách mạng của Người: “Lúc đầu chính 1à chủ nghĩa yêu nước, chứ chưa phải chủ nghĩa cộng sản đã đưa tôi tin theo Lênin, tin theo Quốc tế thứ ba”</w:t>
      </w:r>
      <w:r w:rsidRPr="008926C2">
        <w:rPr>
          <w:rStyle w:val="FootnoteReference"/>
          <w:sz w:val="26"/>
          <w:szCs w:val="26"/>
        </w:rPr>
        <w:footnoteReference w:id="2"/>
      </w:r>
      <w:r w:rsidRPr="008926C2">
        <w:rPr>
          <w:sz w:val="26"/>
          <w:szCs w:val="26"/>
        </w:rPr>
        <w:t>.</w:t>
      </w:r>
    </w:p>
    <w:p w:rsidR="005E1821" w:rsidRPr="008926C2" w:rsidRDefault="005E1821" w:rsidP="005E1821">
      <w:pPr>
        <w:tabs>
          <w:tab w:val="left" w:pos="284"/>
          <w:tab w:val="left" w:pos="426"/>
        </w:tabs>
        <w:autoSpaceDE w:val="0"/>
        <w:autoSpaceDN w:val="0"/>
        <w:adjustRightInd w:val="0"/>
        <w:spacing w:line="400" w:lineRule="atLeast"/>
        <w:ind w:firstLine="567"/>
        <w:jc w:val="both"/>
        <w:rPr>
          <w:b/>
          <w:i/>
          <w:sz w:val="26"/>
          <w:szCs w:val="26"/>
        </w:rPr>
      </w:pPr>
      <w:r w:rsidRPr="008926C2">
        <w:rPr>
          <w:sz w:val="26"/>
          <w:szCs w:val="26"/>
        </w:rPr>
        <w:t xml:space="preserve">Truyền thống dân tộc, quê hương, gia đình đã hun đúc ở Hồ Chí Minh khí phách, hoài bão và tư tưởng lớn. </w:t>
      </w:r>
    </w:p>
    <w:p w:rsidR="005E1821" w:rsidRPr="008926C2" w:rsidRDefault="005E1821" w:rsidP="005E1821">
      <w:pPr>
        <w:tabs>
          <w:tab w:val="left" w:pos="284"/>
          <w:tab w:val="left" w:pos="426"/>
          <w:tab w:val="left" w:pos="851"/>
        </w:tabs>
        <w:autoSpaceDE w:val="0"/>
        <w:autoSpaceDN w:val="0"/>
        <w:adjustRightInd w:val="0"/>
        <w:spacing w:line="400" w:lineRule="atLeast"/>
        <w:ind w:firstLine="567"/>
        <w:jc w:val="both"/>
        <w:rPr>
          <w:i/>
          <w:iCs/>
          <w:sz w:val="26"/>
          <w:szCs w:val="26"/>
        </w:rPr>
      </w:pPr>
      <w:r w:rsidRPr="008926C2">
        <w:rPr>
          <w:i/>
          <w:iCs/>
          <w:sz w:val="26"/>
          <w:szCs w:val="26"/>
        </w:rPr>
        <w:t>- Kế thừa, tiếp thu tinh hoa văn hóa phương Đông và phương Tây</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 xml:space="preserve">+ </w:t>
      </w:r>
      <w:r w:rsidRPr="008926C2">
        <w:rPr>
          <w:i/>
          <w:sz w:val="26"/>
          <w:szCs w:val="26"/>
        </w:rPr>
        <w:t>Văn hóa phương Đông:</w:t>
      </w:r>
      <w:r w:rsidRPr="008926C2">
        <w:rPr>
          <w:sz w:val="26"/>
          <w:szCs w:val="26"/>
        </w:rPr>
        <w:t xml:space="preserve"> Hồ Chí Minh chịu nhiều ảnh hưởng của văn hóa phương Đông, đặc biệt là Nho giáo và Phật giáo. Người được giáo dục và sớm tinh thông Tứ thư, Ngũ kinh, yêu thích thơ Đường, biết chữ Hán, thạo Quốc ngữ. Người tiếp thu có chọn lọc tinh hoa Khổng giáo, Phật giáo, Lão Tử, Mặc Tử,… cho hợp với đạo lý dân tộc. Ngoài ra, khi đã trở thành người mácxít, Người còn tiếp thu chủ nghĩa Tam dân của Tôn Trung Sơn. Hồ Chí Minh đã biết khai thác những yếu tố tích cực của tư tưởng văn hóa phương Đông  để phục vụ cho sự nghiệp của cách mạng</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 xml:space="preserve">+ </w:t>
      </w:r>
      <w:r w:rsidRPr="008926C2">
        <w:rPr>
          <w:i/>
          <w:sz w:val="26"/>
          <w:szCs w:val="26"/>
        </w:rPr>
        <w:t>Văn hóa phương Tây</w:t>
      </w:r>
      <w:r w:rsidRPr="008926C2">
        <w:rPr>
          <w:sz w:val="26"/>
          <w:szCs w:val="26"/>
        </w:rPr>
        <w:t xml:space="preserve">: Hồ Chí Minh đã chịu ảnh hưởng sâu sắc nền văn hóa dân chủ và cách mạng phương Tây. Người sớm làm quen với văn hóa Pháp. Người nói, khi tôi độ mười ba tuổi, lần đầu tiên tôi được nghe ba chữ Pháp: Tự do, Bình đẳng, Bác ái. Từ thuở ấy, tôi rất muốn làm quen với nền văn minh Pháp. Người đã từng ở Mỹ và thường nhắc đến ý chí đấu tranh cho tự do, độc lập, cho quyền sống của các dân tộc Mỹ. Hồ Chí Minh đã tiếp thu giá trị của tư tưởng nhân quyền được ghi lại trong </w:t>
      </w:r>
      <w:r w:rsidRPr="008926C2">
        <w:rPr>
          <w:i/>
          <w:iCs/>
          <w:sz w:val="26"/>
          <w:szCs w:val="26"/>
        </w:rPr>
        <w:t xml:space="preserve">Tuyên ngôn </w:t>
      </w:r>
      <w:r w:rsidRPr="008926C2">
        <w:rPr>
          <w:i/>
          <w:sz w:val="26"/>
          <w:szCs w:val="26"/>
        </w:rPr>
        <w:t>độc lập</w:t>
      </w:r>
      <w:r w:rsidRPr="008926C2">
        <w:rPr>
          <w:sz w:val="26"/>
          <w:szCs w:val="26"/>
        </w:rPr>
        <w:t xml:space="preserve"> năm 1776 của nước Mỹ. Ngoài ra, Người còn tiếp thu tư tưởng dân chủ của các nhà khai sáng  như: Vonte, Rútxô, Môngtétxkiơ.</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Trên hành trình tìm đường cứu nước, Hồ Chí Minh đã biết kế thừa có chọn lọc tinh hoa văn hóa nhân loại để làm giàu trí tuệ của mình.</w:t>
      </w:r>
    </w:p>
    <w:p w:rsidR="005E1821" w:rsidRPr="008926C2" w:rsidRDefault="005E1821" w:rsidP="005E1821">
      <w:pPr>
        <w:tabs>
          <w:tab w:val="left" w:pos="284"/>
          <w:tab w:val="left" w:pos="426"/>
          <w:tab w:val="left" w:pos="851"/>
        </w:tabs>
        <w:autoSpaceDE w:val="0"/>
        <w:autoSpaceDN w:val="0"/>
        <w:adjustRightInd w:val="0"/>
        <w:spacing w:line="400" w:lineRule="atLeast"/>
        <w:ind w:firstLine="567"/>
        <w:jc w:val="both"/>
        <w:rPr>
          <w:i/>
          <w:sz w:val="26"/>
          <w:szCs w:val="26"/>
        </w:rPr>
      </w:pPr>
      <w:r w:rsidRPr="008926C2">
        <w:rPr>
          <w:i/>
          <w:sz w:val="26"/>
          <w:szCs w:val="26"/>
        </w:rPr>
        <w:t xml:space="preserve">- Chủ nghĩa Mác - Lênin </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 Chủ nghĩa Mác – Lênin là sơ sở thế giới quan và phương pháp luận của Hồ Chí Minh, quyết định bản chất thế giới quan khoa học và phương pháp hành động biện chứng của Hồ Chí Minh. Chỉ khi đến với chủ nghĩa Mác-Lênin, tư tưởng Hồ Chí Minh mới có sự chuyển biến về chất, nâng lên một trình độ mới. Từ đây, tư tưởng Hồ Chí Minh định hướng rõ theo hệ tư tưởng vô sản, mang tính chất cách mạng triệt để và khoa học; là chủ nghĩa Mác- Lênin ở Việt Nam, là tư tưởng Việt Nam thời hiện đại, thuộc hệ tư tưởng Mác- Lênin.</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lastRenderedPageBreak/>
        <w:t xml:space="preserve">+ Thế giới quan và phương pháp luận Mác-Lênin đã giúp Hồ Chí Minh tổng kết kiến thức và kinh nghiệm của mình để phát hiện ra phương hướng cứu nước đúng đắn. Sau khi đọc </w:t>
      </w:r>
      <w:r w:rsidRPr="008926C2">
        <w:rPr>
          <w:i/>
          <w:sz w:val="26"/>
          <w:szCs w:val="26"/>
        </w:rPr>
        <w:t>Sơ thảo lần thứ nhất những luận cương về các vấn đề dân tộc và thuộc địa</w:t>
      </w:r>
      <w:r w:rsidRPr="008926C2">
        <w:rPr>
          <w:sz w:val="26"/>
          <w:szCs w:val="26"/>
        </w:rPr>
        <w:t xml:space="preserve"> của V.I.Lênin. Người tìm hiểu và hiểu rõ bản chất của chủ ng</w:t>
      </w:r>
      <w:r>
        <w:rPr>
          <w:sz w:val="26"/>
          <w:szCs w:val="26"/>
        </w:rPr>
        <w:t>hĩa Mác -Lênin và coi đây là cái</w:t>
      </w:r>
      <w:r w:rsidRPr="008926C2">
        <w:rPr>
          <w:sz w:val="26"/>
          <w:szCs w:val="26"/>
        </w:rPr>
        <w:t xml:space="preserve"> cẩm nang thần kỳ. Người tán thành Quốc tế thứ ba và hoàn toàn tin theo Lênin. Người khẳng định muốn cứu nước giải phóng dân tộc không còn con đường nào khác ngoài con đường cách mạng vô sản.</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p>
    <w:p w:rsidR="005E1821" w:rsidRPr="008926C2" w:rsidRDefault="005E1821" w:rsidP="005E1821">
      <w:pPr>
        <w:tabs>
          <w:tab w:val="left" w:pos="284"/>
          <w:tab w:val="left" w:pos="426"/>
          <w:tab w:val="left" w:pos="851"/>
        </w:tabs>
        <w:autoSpaceDE w:val="0"/>
        <w:autoSpaceDN w:val="0"/>
        <w:adjustRightInd w:val="0"/>
        <w:spacing w:line="400" w:lineRule="atLeast"/>
        <w:ind w:firstLine="567"/>
        <w:jc w:val="both"/>
        <w:rPr>
          <w:b/>
          <w:i/>
          <w:sz w:val="26"/>
          <w:szCs w:val="26"/>
        </w:rPr>
      </w:pPr>
      <w:r w:rsidRPr="008926C2">
        <w:rPr>
          <w:b/>
          <w:i/>
          <w:sz w:val="26"/>
          <w:szCs w:val="26"/>
        </w:rPr>
        <w:t>1.1.1.2. Nhân tố chủ quan</w:t>
      </w:r>
    </w:p>
    <w:p w:rsidR="005E1821" w:rsidRPr="008926C2" w:rsidRDefault="005E1821" w:rsidP="005E1821">
      <w:pPr>
        <w:numPr>
          <w:ilvl w:val="0"/>
          <w:numId w:val="2"/>
        </w:numPr>
        <w:tabs>
          <w:tab w:val="left" w:pos="284"/>
          <w:tab w:val="left" w:pos="426"/>
          <w:tab w:val="left" w:pos="851"/>
        </w:tabs>
        <w:autoSpaceDE w:val="0"/>
        <w:autoSpaceDN w:val="0"/>
        <w:adjustRightInd w:val="0"/>
        <w:spacing w:line="400" w:lineRule="atLeast"/>
        <w:ind w:left="0" w:firstLine="567"/>
        <w:jc w:val="both"/>
        <w:rPr>
          <w:i/>
          <w:sz w:val="26"/>
          <w:szCs w:val="26"/>
        </w:rPr>
      </w:pPr>
      <w:r w:rsidRPr="008926C2">
        <w:rPr>
          <w:b/>
          <w:i/>
          <w:sz w:val="26"/>
          <w:szCs w:val="26"/>
        </w:rPr>
        <w:t>Khả năng tư duy và trí tuệ Hồ Chí Minh</w:t>
      </w:r>
      <w:r w:rsidRPr="008926C2">
        <w:rPr>
          <w:i/>
          <w:sz w:val="26"/>
          <w:szCs w:val="26"/>
        </w:rPr>
        <w:t>:</w:t>
      </w:r>
      <w:r w:rsidRPr="008926C2">
        <w:rPr>
          <w:sz w:val="26"/>
          <w:szCs w:val="26"/>
        </w:rPr>
        <w:t xml:space="preserve"> </w:t>
      </w:r>
    </w:p>
    <w:p w:rsidR="005E1821" w:rsidRPr="008926C2" w:rsidRDefault="005E1821" w:rsidP="005E1821">
      <w:pPr>
        <w:tabs>
          <w:tab w:val="left" w:pos="284"/>
          <w:tab w:val="left" w:pos="426"/>
          <w:tab w:val="left" w:pos="851"/>
        </w:tabs>
        <w:autoSpaceDE w:val="0"/>
        <w:autoSpaceDN w:val="0"/>
        <w:adjustRightInd w:val="0"/>
        <w:spacing w:line="400" w:lineRule="atLeast"/>
        <w:ind w:firstLine="567"/>
        <w:jc w:val="both"/>
        <w:rPr>
          <w:sz w:val="26"/>
          <w:szCs w:val="26"/>
        </w:rPr>
      </w:pPr>
      <w:r w:rsidRPr="008926C2">
        <w:rPr>
          <w:sz w:val="26"/>
          <w:szCs w:val="26"/>
        </w:rPr>
        <w:t xml:space="preserve">  + Khả năng quan sát, nhận xét thực tiễn để từ đó nhận thức đúng về sự thay đổi của dân tộc và thời đại</w:t>
      </w:r>
    </w:p>
    <w:p w:rsidR="005E1821" w:rsidRPr="008926C2" w:rsidRDefault="005E1821" w:rsidP="005E1821">
      <w:pPr>
        <w:tabs>
          <w:tab w:val="left" w:pos="284"/>
          <w:tab w:val="left" w:pos="426"/>
          <w:tab w:val="left" w:pos="851"/>
        </w:tabs>
        <w:autoSpaceDE w:val="0"/>
        <w:autoSpaceDN w:val="0"/>
        <w:adjustRightInd w:val="0"/>
        <w:spacing w:line="400" w:lineRule="atLeast"/>
        <w:ind w:firstLine="567"/>
        <w:jc w:val="both"/>
        <w:rPr>
          <w:i/>
          <w:sz w:val="26"/>
          <w:szCs w:val="26"/>
        </w:rPr>
      </w:pPr>
      <w:r w:rsidRPr="008926C2">
        <w:rPr>
          <w:sz w:val="26"/>
          <w:szCs w:val="26"/>
        </w:rPr>
        <w:t xml:space="preserve">  + Khám phá quy luật vận động của xã hội, đời sống văn hóa và cuộc đấu tranh của các dân tộc để  khái quát thành lý luận, đem lý luận chỉ đạo hoạt động thực tiễn và được kiểm nghiệm trong thực tiễn</w:t>
      </w:r>
      <w:r w:rsidRPr="008926C2">
        <w:rPr>
          <w:i/>
          <w:sz w:val="26"/>
          <w:szCs w:val="26"/>
        </w:rPr>
        <w:t>.</w:t>
      </w:r>
      <w:r w:rsidRPr="008926C2">
        <w:rPr>
          <w:sz w:val="26"/>
          <w:szCs w:val="26"/>
        </w:rPr>
        <w:t xml:space="preserve"> Nhờ con đường nhận thức chân lý như vậy mà lý luận của Hồ Chí Minh mang giá trị khách quan, cách mạng và khoa học.</w:t>
      </w:r>
    </w:p>
    <w:p w:rsidR="005E1821" w:rsidRPr="008926C2" w:rsidRDefault="005E1821" w:rsidP="005E1821">
      <w:pPr>
        <w:numPr>
          <w:ilvl w:val="0"/>
          <w:numId w:val="2"/>
        </w:numPr>
        <w:tabs>
          <w:tab w:val="left" w:pos="284"/>
          <w:tab w:val="left" w:pos="426"/>
          <w:tab w:val="left" w:pos="851"/>
        </w:tabs>
        <w:autoSpaceDE w:val="0"/>
        <w:autoSpaceDN w:val="0"/>
        <w:adjustRightInd w:val="0"/>
        <w:spacing w:line="400" w:lineRule="atLeast"/>
        <w:ind w:left="0" w:firstLine="567"/>
        <w:jc w:val="both"/>
        <w:rPr>
          <w:b/>
          <w:i/>
          <w:sz w:val="26"/>
          <w:szCs w:val="26"/>
        </w:rPr>
      </w:pPr>
      <w:r w:rsidRPr="008926C2">
        <w:rPr>
          <w:b/>
          <w:i/>
          <w:sz w:val="26"/>
          <w:szCs w:val="26"/>
        </w:rPr>
        <w:t>Phẩm chất đạo đức và năng lực hoạt động thực tiễn:</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Hồ Chí Minh có tư duy độc lập, tự chủ và sáng tạo. Người tinh tường, sáng suốt trong việc nghiên cứu, tìm hiểu sự vật. Người khổ công học tập, rèn luyện ý chí, lòng yêu nước, thương dân, thương người cùng khổ, sẵn sàng chịu đựng những hy sinh gian khó nhất vì độc lập của Tổ quốc, vì tự do, hạnh phúc của đồng bào.</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Một nhà báo nước ngoài nhận xét: “Hồ Chí Minh là hình ảnh hoàn chỉnh của sự kết hợp: Đức khôn ngoan của Phật, lòng bác ái của Chúa, Triết học của Mác, thiên tài cách mạng của Lênin và là tình cảm của người chủ gia tộc - Tất cả đều hoà hợp trong một dáng dấp tự nhiên</w:t>
      </w:r>
      <w:r w:rsidRPr="008926C2">
        <w:rPr>
          <w:rStyle w:val="FootnoteReference"/>
          <w:sz w:val="26"/>
          <w:szCs w:val="26"/>
        </w:rPr>
        <w:footnoteReference w:id="3"/>
      </w:r>
      <w:r w:rsidRPr="008926C2">
        <w:rPr>
          <w:sz w:val="26"/>
          <w:szCs w:val="26"/>
        </w:rPr>
        <w:t>”.</w:t>
      </w:r>
    </w:p>
    <w:p w:rsidR="005E1821" w:rsidRPr="008926C2" w:rsidRDefault="005E1821" w:rsidP="005E1821">
      <w:pPr>
        <w:tabs>
          <w:tab w:val="left" w:pos="284"/>
          <w:tab w:val="left" w:pos="426"/>
        </w:tabs>
        <w:autoSpaceDE w:val="0"/>
        <w:autoSpaceDN w:val="0"/>
        <w:adjustRightInd w:val="0"/>
        <w:spacing w:line="400" w:lineRule="atLeast"/>
        <w:ind w:firstLine="567"/>
        <w:jc w:val="both"/>
        <w:rPr>
          <w:i/>
          <w:sz w:val="26"/>
          <w:szCs w:val="26"/>
        </w:rPr>
      </w:pPr>
      <w:r w:rsidRPr="008926C2">
        <w:rPr>
          <w:sz w:val="26"/>
          <w:szCs w:val="26"/>
        </w:rPr>
        <w:t>Chính những phẩm chất cá nhân hiếm có đó đã quyết định việc Nguyễn Ái Quốc tiếp nhận, chọn lọc, chuyển hóa phát triển những tinh hoa của dân và thời đại thành tư tưởng đặc sắc của mình.</w:t>
      </w:r>
    </w:p>
    <w:p w:rsidR="005E1821" w:rsidRPr="008926C2" w:rsidRDefault="005E1821" w:rsidP="005E1821">
      <w:pPr>
        <w:tabs>
          <w:tab w:val="left" w:pos="284"/>
          <w:tab w:val="left" w:pos="426"/>
        </w:tabs>
        <w:autoSpaceDE w:val="0"/>
        <w:autoSpaceDN w:val="0"/>
        <w:adjustRightInd w:val="0"/>
        <w:spacing w:line="400" w:lineRule="atLeast"/>
        <w:ind w:firstLine="567"/>
        <w:jc w:val="both"/>
        <w:rPr>
          <w:b/>
          <w:i/>
          <w:sz w:val="26"/>
          <w:szCs w:val="26"/>
        </w:rPr>
      </w:pPr>
      <w:r w:rsidRPr="008926C2">
        <w:rPr>
          <w:b/>
          <w:i/>
          <w:sz w:val="26"/>
          <w:szCs w:val="26"/>
        </w:rPr>
        <w:t>1.1.2. Quá trình hình thành tư tưởng Hồ Chí Minh</w:t>
      </w:r>
    </w:p>
    <w:p w:rsidR="005E1821" w:rsidRPr="008926C2" w:rsidRDefault="005E1821" w:rsidP="005E1821">
      <w:pPr>
        <w:tabs>
          <w:tab w:val="left" w:pos="284"/>
          <w:tab w:val="left" w:pos="426"/>
        </w:tabs>
        <w:autoSpaceDE w:val="0"/>
        <w:autoSpaceDN w:val="0"/>
        <w:adjustRightInd w:val="0"/>
        <w:spacing w:line="400" w:lineRule="atLeast"/>
        <w:ind w:firstLine="567"/>
        <w:jc w:val="both"/>
        <w:rPr>
          <w:b/>
          <w:i/>
          <w:sz w:val="26"/>
          <w:szCs w:val="26"/>
        </w:rPr>
      </w:pPr>
      <w:r w:rsidRPr="008926C2">
        <w:rPr>
          <w:b/>
          <w:i/>
          <w:sz w:val="26"/>
          <w:szCs w:val="26"/>
        </w:rPr>
        <w:lastRenderedPageBreak/>
        <w:t>- Thời kỳ trước năm 1911: Hình thành tư tưởng yêu nước và chí hướng cứu nước</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 Sinh ngày 19-5-1890, đến 5 tuổi, Nguyễn Sinh Cung theo cha vào Huế và học tập tại Trường tiểu học Đông Ba (1895-1901). Sau khi mẹ qua đời (1900), Người cùng cha về quê nhà. Năm 1906, Người trở lại học ở Quốc học Huế. Nửa cuối năm 1910, với tên gọi Nguyễn Tất Thành, Người dạy học ở trường Dục Thanh (Phan Thiết).</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 Trước lúc ra nước ngoài, Người đã học chữ Hán, chữ Quốc ngữ, tiếp xúc với văn hóa phương Đông và sách báo tiến bộ Pháp, chứng kiến sự thất bại của các phong trào yêu nước Việt Nam. Hành trang tư tưởng đầu tiên của Người thời kỳ này là tinh thần yêu nước nồng nàn, sự cảm thông với nỗi khổ nhục của người dân mất nước.</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 xml:space="preserve">+ Ngày 5-6-1911, từ bến Nhà Rồng (Sài Gòn), với tên Văn Ba, Người </w:t>
      </w:r>
      <w:r w:rsidRPr="008926C2">
        <w:rPr>
          <w:iCs/>
          <w:sz w:val="26"/>
          <w:szCs w:val="26"/>
        </w:rPr>
        <w:t>rời</w:t>
      </w:r>
      <w:r w:rsidRPr="008926C2">
        <w:rPr>
          <w:i/>
          <w:iCs/>
          <w:sz w:val="26"/>
          <w:szCs w:val="26"/>
        </w:rPr>
        <w:t xml:space="preserve"> </w:t>
      </w:r>
      <w:r w:rsidRPr="008926C2">
        <w:rPr>
          <w:sz w:val="26"/>
          <w:szCs w:val="26"/>
        </w:rPr>
        <w:t>Tổ quốc ra nước ngoài, nung nấu ý chí tìm đường cứu nước.</w:t>
      </w:r>
    </w:p>
    <w:p w:rsidR="005E1821" w:rsidRPr="008926C2" w:rsidRDefault="005E1821" w:rsidP="005E1821">
      <w:pPr>
        <w:tabs>
          <w:tab w:val="left" w:pos="284"/>
          <w:tab w:val="left" w:pos="426"/>
        </w:tabs>
        <w:autoSpaceDE w:val="0"/>
        <w:autoSpaceDN w:val="0"/>
        <w:adjustRightInd w:val="0"/>
        <w:spacing w:line="400" w:lineRule="atLeast"/>
        <w:ind w:firstLine="567"/>
        <w:jc w:val="both"/>
        <w:rPr>
          <w:b/>
          <w:i/>
          <w:sz w:val="26"/>
          <w:szCs w:val="26"/>
        </w:rPr>
      </w:pPr>
      <w:r w:rsidRPr="008926C2">
        <w:rPr>
          <w:b/>
          <w:i/>
          <w:iCs/>
          <w:sz w:val="26"/>
          <w:szCs w:val="26"/>
        </w:rPr>
        <w:t>- Thời kỳ từ 1911- 1920: Tìm thấy con đường cứu nước, giải phóng dân tộc</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 xml:space="preserve">+ Từ 1911, Người sang Pháp, qua nhiều nước ở châu Phi, Mỹ La tinh, sau đó về sống ở nước Mỹ đến năm 1913. Từ năm 1914, Người </w:t>
      </w:r>
      <w:r w:rsidRPr="008926C2">
        <w:rPr>
          <w:iCs/>
          <w:sz w:val="26"/>
          <w:szCs w:val="26"/>
        </w:rPr>
        <w:t>ở</w:t>
      </w:r>
      <w:r w:rsidRPr="008926C2">
        <w:rPr>
          <w:sz w:val="26"/>
          <w:szCs w:val="26"/>
        </w:rPr>
        <w:t xml:space="preserve"> Anh. Cuối năm 1917, Người trở về Pháp. Những năm tháng ở nước ngoài, Người đã đi nhiều nước, làm nhiều nghề, kiên trì chịu đựng gian khổ để xem xét và tích lũy hiểu biết. Từ tình cảm yêu nước ban đầu đã nảy nở trong tư tưởng của Người ý thức giai cấp, thương yêu những người nghèo khổ.</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 xml:space="preserve">+ Đầu năm 1919, với tên gọi Nguyễn Ái Quốc, Người tham gia vào Đảng Xã hội Pháp. Tháng 6-1919, thay mặt Hội những người Việt Nam yêu nước tại Pháp, Người gửi đến Hội nghị Véc-xây bản </w:t>
      </w:r>
      <w:r w:rsidRPr="008926C2">
        <w:rPr>
          <w:i/>
          <w:iCs/>
          <w:sz w:val="26"/>
          <w:szCs w:val="26"/>
        </w:rPr>
        <w:t xml:space="preserve">Yêu sách của nhân dân An Nam. </w:t>
      </w:r>
      <w:r w:rsidRPr="008926C2">
        <w:rPr>
          <w:sz w:val="26"/>
          <w:szCs w:val="26"/>
        </w:rPr>
        <w:t xml:space="preserve">Tháng 7 năm 1920, Người đọc </w:t>
      </w:r>
      <w:r w:rsidRPr="008926C2">
        <w:rPr>
          <w:i/>
          <w:iCs/>
          <w:sz w:val="26"/>
          <w:szCs w:val="26"/>
        </w:rPr>
        <w:t xml:space="preserve">Sơ thảo lần thứ nhất những luận cương về các vấn đề dân tộc và thuộc địa </w:t>
      </w:r>
      <w:r w:rsidRPr="008926C2">
        <w:rPr>
          <w:iCs/>
          <w:sz w:val="26"/>
          <w:szCs w:val="26"/>
        </w:rPr>
        <w:t>của</w:t>
      </w:r>
      <w:r w:rsidRPr="008926C2">
        <w:rPr>
          <w:sz w:val="26"/>
          <w:szCs w:val="26"/>
        </w:rPr>
        <w:t xml:space="preserve"> V. I. Lênin. Ngày 25-12-1920, Nguyễn Ái Quốc đã tham gia Đại hội đại biểu lần thứ 18 Đảng Xã hội Pháp tại thành phố Tua. Tại đây, Người đã bỏ phiếu tán thành tham gia Quốc tế Cộng sản, trở thành một trong những người sáng lập Đảng cộng sản Pháp.</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Từ ngườ</w:t>
      </w:r>
      <w:r>
        <w:rPr>
          <w:sz w:val="26"/>
          <w:szCs w:val="26"/>
        </w:rPr>
        <w:t>i yêu nước chân chính, Nguyễn Ái</w:t>
      </w:r>
      <w:r w:rsidRPr="008926C2">
        <w:rPr>
          <w:sz w:val="26"/>
          <w:szCs w:val="26"/>
        </w:rPr>
        <w:t xml:space="preserve"> Quốc đã trở thành người cộng sản Việt Nam đầu tiên. Đây là bước nhảy vọ</w:t>
      </w:r>
      <w:r>
        <w:rPr>
          <w:sz w:val="26"/>
          <w:szCs w:val="26"/>
        </w:rPr>
        <w:t>t, thay đổi về chất trong tư tưở</w:t>
      </w:r>
      <w:r w:rsidRPr="008926C2">
        <w:rPr>
          <w:sz w:val="26"/>
          <w:szCs w:val="26"/>
        </w:rPr>
        <w:t xml:space="preserve">ng và lập trường chính trị của Người. </w:t>
      </w:r>
    </w:p>
    <w:p w:rsidR="005E1821" w:rsidRPr="008926C2" w:rsidRDefault="005E1821" w:rsidP="005E1821">
      <w:pPr>
        <w:tabs>
          <w:tab w:val="left" w:pos="284"/>
          <w:tab w:val="left" w:pos="426"/>
        </w:tabs>
        <w:autoSpaceDE w:val="0"/>
        <w:autoSpaceDN w:val="0"/>
        <w:adjustRightInd w:val="0"/>
        <w:spacing w:line="400" w:lineRule="atLeast"/>
        <w:ind w:firstLine="567"/>
        <w:jc w:val="both"/>
        <w:rPr>
          <w:b/>
          <w:i/>
          <w:iCs/>
          <w:sz w:val="26"/>
          <w:szCs w:val="26"/>
        </w:rPr>
      </w:pPr>
      <w:r w:rsidRPr="008926C2">
        <w:rPr>
          <w:b/>
          <w:i/>
          <w:iCs/>
          <w:sz w:val="26"/>
          <w:szCs w:val="26"/>
        </w:rPr>
        <w:t>- Thời kỳ từ 1921-1930: Hình thành cơ bản tư tưởng về cách mạng Việt Nam</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 xml:space="preserve">+ Sau năm 1920, Nguyễn Ái Quốc phụ trách </w:t>
      </w:r>
      <w:r w:rsidRPr="008926C2">
        <w:rPr>
          <w:i/>
          <w:sz w:val="26"/>
          <w:szCs w:val="26"/>
        </w:rPr>
        <w:t>Ban nghiên</w:t>
      </w:r>
      <w:r w:rsidRPr="008926C2">
        <w:rPr>
          <w:i/>
          <w:iCs/>
          <w:sz w:val="26"/>
          <w:szCs w:val="26"/>
        </w:rPr>
        <w:t xml:space="preserve"> cứu thuộc </w:t>
      </w:r>
      <w:r w:rsidRPr="008926C2">
        <w:rPr>
          <w:i/>
          <w:sz w:val="26"/>
          <w:szCs w:val="26"/>
        </w:rPr>
        <w:t>địa</w:t>
      </w:r>
      <w:r w:rsidRPr="008926C2">
        <w:rPr>
          <w:sz w:val="26"/>
          <w:szCs w:val="26"/>
        </w:rPr>
        <w:t xml:space="preserve"> trực thuộc Trung ương Đảng Cộng sản Pháp và tham gia các Đại hội I, II, III của Đảng. Người sáng lập Hội liên hiệp các dân tộc thuộc địa</w:t>
      </w:r>
      <w:r w:rsidRPr="008926C2">
        <w:rPr>
          <w:i/>
          <w:iCs/>
          <w:sz w:val="26"/>
          <w:szCs w:val="26"/>
        </w:rPr>
        <w:t>,</w:t>
      </w:r>
      <w:r w:rsidRPr="008926C2">
        <w:rPr>
          <w:sz w:val="26"/>
          <w:szCs w:val="26"/>
        </w:rPr>
        <w:t xml:space="preserve"> ra tờ báo </w:t>
      </w:r>
      <w:r w:rsidRPr="008926C2">
        <w:rPr>
          <w:i/>
          <w:sz w:val="26"/>
          <w:szCs w:val="26"/>
        </w:rPr>
        <w:t>Người</w:t>
      </w:r>
      <w:r w:rsidRPr="008926C2">
        <w:rPr>
          <w:sz w:val="26"/>
          <w:szCs w:val="26"/>
        </w:rPr>
        <w:t xml:space="preserve"> </w:t>
      </w:r>
      <w:r w:rsidRPr="008926C2">
        <w:rPr>
          <w:i/>
          <w:iCs/>
          <w:sz w:val="26"/>
          <w:szCs w:val="26"/>
        </w:rPr>
        <w:t xml:space="preserve">cùng khổ (Le Paria) </w:t>
      </w:r>
      <w:r w:rsidRPr="008926C2">
        <w:rPr>
          <w:iCs/>
          <w:sz w:val="26"/>
          <w:szCs w:val="26"/>
        </w:rPr>
        <w:t>của</w:t>
      </w:r>
      <w:r w:rsidRPr="008926C2">
        <w:rPr>
          <w:sz w:val="26"/>
          <w:szCs w:val="26"/>
        </w:rPr>
        <w:t xml:space="preserve"> Hội, viết </w:t>
      </w:r>
      <w:r w:rsidRPr="008926C2">
        <w:rPr>
          <w:sz w:val="26"/>
          <w:szCs w:val="26"/>
        </w:rPr>
        <w:lastRenderedPageBreak/>
        <w:t xml:space="preserve">tác phẩm </w:t>
      </w:r>
      <w:r w:rsidRPr="008926C2">
        <w:rPr>
          <w:i/>
          <w:iCs/>
          <w:sz w:val="26"/>
          <w:szCs w:val="26"/>
        </w:rPr>
        <w:t xml:space="preserve">Bản án chế độ thực dân Pháp. </w:t>
      </w:r>
      <w:r w:rsidRPr="008926C2">
        <w:rPr>
          <w:sz w:val="26"/>
          <w:szCs w:val="26"/>
        </w:rPr>
        <w:t xml:space="preserve">Tháng 6-1923, Người sang Liên Xô, làm việc </w:t>
      </w:r>
      <w:r w:rsidRPr="008926C2">
        <w:rPr>
          <w:iCs/>
          <w:sz w:val="26"/>
          <w:szCs w:val="26"/>
        </w:rPr>
        <w:t>ở</w:t>
      </w:r>
      <w:r w:rsidRPr="008926C2">
        <w:rPr>
          <w:i/>
          <w:iCs/>
          <w:sz w:val="26"/>
          <w:szCs w:val="26"/>
        </w:rPr>
        <w:t xml:space="preserve"> </w:t>
      </w:r>
      <w:r w:rsidRPr="008926C2">
        <w:rPr>
          <w:sz w:val="26"/>
          <w:szCs w:val="26"/>
        </w:rPr>
        <w:t xml:space="preserve">Ban phương Đông của Quốc tế Cộng sản. Cuối năm 1924, Người hoạt động ở Trung Quốc, sáng lập </w:t>
      </w:r>
      <w:r w:rsidRPr="008926C2">
        <w:rPr>
          <w:i/>
          <w:iCs/>
          <w:sz w:val="26"/>
          <w:szCs w:val="26"/>
        </w:rPr>
        <w:t xml:space="preserve">Hội </w:t>
      </w:r>
      <w:r w:rsidRPr="008926C2">
        <w:rPr>
          <w:i/>
          <w:sz w:val="26"/>
          <w:szCs w:val="26"/>
        </w:rPr>
        <w:t xml:space="preserve">Việt </w:t>
      </w:r>
      <w:r w:rsidRPr="008926C2">
        <w:rPr>
          <w:i/>
          <w:iCs/>
          <w:sz w:val="26"/>
          <w:szCs w:val="26"/>
        </w:rPr>
        <w:t xml:space="preserve">Nam cách mạng Thanh niên </w:t>
      </w:r>
      <w:r w:rsidRPr="008926C2">
        <w:rPr>
          <w:sz w:val="26"/>
          <w:szCs w:val="26"/>
        </w:rPr>
        <w:t xml:space="preserve">(6-1925) và ra tờ báo </w:t>
      </w:r>
      <w:r w:rsidRPr="008926C2">
        <w:rPr>
          <w:i/>
          <w:iCs/>
          <w:sz w:val="26"/>
          <w:szCs w:val="26"/>
        </w:rPr>
        <w:t xml:space="preserve">Thanh niên </w:t>
      </w:r>
      <w:r w:rsidRPr="008926C2">
        <w:rPr>
          <w:sz w:val="26"/>
          <w:szCs w:val="26"/>
        </w:rPr>
        <w:t xml:space="preserve">của Hội. </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 xml:space="preserve">+ Từ năm 1925 đến năm 1927, Nguyễn Ái Quốc tổ chức, đào tạo cán bộ hạt nhân của phong trào cách mạng Việt Nam, xuất bản cuốn </w:t>
      </w:r>
      <w:r w:rsidRPr="008926C2">
        <w:rPr>
          <w:i/>
          <w:iCs/>
          <w:sz w:val="26"/>
          <w:szCs w:val="26"/>
        </w:rPr>
        <w:t>“Đường kách mệnh”</w:t>
      </w:r>
      <w:r w:rsidRPr="008926C2">
        <w:rPr>
          <w:iCs/>
          <w:sz w:val="26"/>
          <w:szCs w:val="26"/>
        </w:rPr>
        <w:t>.</w:t>
      </w:r>
      <w:r w:rsidRPr="008926C2">
        <w:rPr>
          <w:i/>
          <w:iCs/>
          <w:sz w:val="26"/>
          <w:szCs w:val="26"/>
        </w:rPr>
        <w:t xml:space="preserve"> </w:t>
      </w:r>
      <w:r w:rsidRPr="008926C2">
        <w:rPr>
          <w:sz w:val="26"/>
          <w:szCs w:val="26"/>
        </w:rPr>
        <w:t>Từ năm 1928, Người hoạt động cách mạng ở Xiêm. Tháng l0-1929. Người bị toà án Vinh, Nghệ An xử vắng mặt và khép vào tội tử hình. Đầu năm 1930, Người triệu tập và chủ trì Hội nghị hợp nhất thành lập Đảng Cộng sản Việt Nam. Các văn kiện do Người soạn thảo thông qua Hội nghị thành lập Đảng trở th</w:t>
      </w:r>
      <w:r>
        <w:rPr>
          <w:sz w:val="26"/>
          <w:szCs w:val="26"/>
        </w:rPr>
        <w:t>ành Cương lĩnh chính trị đầu tiê</w:t>
      </w:r>
      <w:r w:rsidRPr="008926C2">
        <w:rPr>
          <w:sz w:val="26"/>
          <w:szCs w:val="26"/>
        </w:rPr>
        <w:t>n của Đảng.</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Thời kỳ này, Nguyễn Ái Quốc nghiên cứu, so sánh các cuộc cách mạng trên thế giới và đi đến khẳng định tư tưởng cứu nước theo con đường cách mạng vô sản trên nền tảng chủ nghĩa Mác - Lênin, chuẩn bị mọi mặt cho thành lập Đảng Cộng sản Việt Nam. Đến đây, những nội dung tư tưởng cứu nước của Hồ Chí Minh hình thành về cơ bản.</w:t>
      </w:r>
    </w:p>
    <w:p w:rsidR="005E1821" w:rsidRPr="008926C2" w:rsidRDefault="005E1821" w:rsidP="005E1821">
      <w:pPr>
        <w:keepNext/>
        <w:tabs>
          <w:tab w:val="left" w:pos="284"/>
          <w:tab w:val="left" w:pos="426"/>
        </w:tabs>
        <w:spacing w:line="400" w:lineRule="atLeast"/>
        <w:ind w:firstLine="567"/>
        <w:jc w:val="both"/>
        <w:rPr>
          <w:b/>
          <w:i/>
          <w:sz w:val="26"/>
          <w:szCs w:val="26"/>
        </w:rPr>
      </w:pPr>
      <w:r w:rsidRPr="008926C2">
        <w:rPr>
          <w:b/>
          <w:i/>
          <w:sz w:val="26"/>
          <w:szCs w:val="26"/>
        </w:rPr>
        <w:t>- Thời kỳ 1930-1945: Vượt qua thử thách, kiên trì và giữ vững lập trường cách mạng</w:t>
      </w:r>
    </w:p>
    <w:p w:rsidR="005E1821" w:rsidRPr="008926C2" w:rsidRDefault="005E1821" w:rsidP="005E1821">
      <w:pPr>
        <w:keepNext/>
        <w:tabs>
          <w:tab w:val="left" w:pos="284"/>
          <w:tab w:val="left" w:pos="426"/>
          <w:tab w:val="left" w:pos="720"/>
        </w:tabs>
        <w:spacing w:line="400" w:lineRule="atLeast"/>
        <w:ind w:firstLine="567"/>
        <w:jc w:val="both"/>
        <w:rPr>
          <w:sz w:val="26"/>
          <w:szCs w:val="26"/>
        </w:rPr>
      </w:pPr>
      <w:r w:rsidRPr="008926C2">
        <w:rPr>
          <w:sz w:val="26"/>
          <w:szCs w:val="26"/>
        </w:rPr>
        <w:t xml:space="preserve">+ Sau Hội nghị thành lập Đảng, Nguyễn Ái Quốc hoạt động ở Trung Quốc. Ngày 6-6-1931, Người bị nhà cầm quyền Anh bắt trái phép và giam giữ ở Hồng Kông. Bằng nghị lực của mình và được sự giúp đỡ của ông bà luật sư Lôdơbai (người Anh), cuối năm 1932, Người được trả tự do. Mùa xuân năm 1934, Người sang Liên Xô. Người dự Đại hội VII Quốc tế Cộng sản, học tập ở </w:t>
      </w:r>
      <w:r w:rsidRPr="008926C2">
        <w:rPr>
          <w:i/>
          <w:sz w:val="26"/>
          <w:szCs w:val="26"/>
        </w:rPr>
        <w:t>Viện nghiên cứu các vấn đề dân tộc và thuộc địa</w:t>
      </w:r>
      <w:r w:rsidRPr="008926C2">
        <w:rPr>
          <w:sz w:val="26"/>
          <w:szCs w:val="26"/>
        </w:rPr>
        <w:t>. Cuối năm 1938, Người về Trung Quốc tiếp tục hoạt động.</w:t>
      </w:r>
    </w:p>
    <w:p w:rsidR="005E1821" w:rsidRPr="008926C2" w:rsidRDefault="005E1821" w:rsidP="005E1821">
      <w:pPr>
        <w:tabs>
          <w:tab w:val="left" w:pos="284"/>
          <w:tab w:val="left" w:pos="426"/>
          <w:tab w:val="left" w:pos="720"/>
        </w:tabs>
        <w:spacing w:line="400" w:lineRule="atLeast"/>
        <w:ind w:firstLine="567"/>
        <w:jc w:val="both"/>
        <w:rPr>
          <w:sz w:val="26"/>
          <w:szCs w:val="26"/>
        </w:rPr>
      </w:pPr>
      <w:r w:rsidRPr="008926C2">
        <w:rPr>
          <w:sz w:val="26"/>
          <w:szCs w:val="26"/>
        </w:rPr>
        <w:t>+ Trong những năm ở Liên Xô, do ảnh hưởng của xu hướng “tả khuynh” trong nội bộ Quốc tế Cộng sản, một số người xem Nguyễn Ái Quốc là “hữu khuynh, dân tộc chủ nghĩa”. Người kiên trì bảo vệ các quan điểm của mình về vấn đề dân tộc và giải phóng dân tộc; xem xét nó trong mối quan hệ hữu cơ với vấn đề giai cấp và giải phóng giai cấp. Thực tiễn cách mạng Việt Nam đã chứng minh tư tưởng của Người là hoàn toàn đúng đắn.</w:t>
      </w:r>
    </w:p>
    <w:p w:rsidR="005E1821" w:rsidRPr="008926C2" w:rsidRDefault="005E1821" w:rsidP="005E1821">
      <w:pPr>
        <w:tabs>
          <w:tab w:val="left" w:pos="284"/>
          <w:tab w:val="left" w:pos="426"/>
          <w:tab w:val="left" w:pos="720"/>
          <w:tab w:val="right" w:pos="8640"/>
        </w:tabs>
        <w:spacing w:line="400" w:lineRule="atLeast"/>
        <w:ind w:firstLine="567"/>
        <w:jc w:val="both"/>
        <w:rPr>
          <w:sz w:val="26"/>
          <w:szCs w:val="26"/>
        </w:rPr>
      </w:pPr>
      <w:r w:rsidRPr="008926C2">
        <w:rPr>
          <w:sz w:val="26"/>
          <w:szCs w:val="26"/>
        </w:rPr>
        <w:t xml:space="preserve">+ Đầu tháng 2-1941, Nguyễn Ái Quốc về nước hoạt động. Người chủ trì Hội nghị Trung ương 8 (5-1941), chỉ đạo chuyển hướng chiến lược của Đảng, đặt vấn đề giải phóng dân tộc lên hàng đầu. </w:t>
      </w:r>
    </w:p>
    <w:p w:rsidR="005E1821" w:rsidRPr="008926C2" w:rsidRDefault="005E1821" w:rsidP="005E1821">
      <w:pPr>
        <w:tabs>
          <w:tab w:val="left" w:pos="284"/>
          <w:tab w:val="left" w:pos="426"/>
          <w:tab w:val="left" w:pos="720"/>
          <w:tab w:val="right" w:pos="8640"/>
        </w:tabs>
        <w:spacing w:line="400" w:lineRule="atLeast"/>
        <w:ind w:firstLine="567"/>
        <w:jc w:val="both"/>
        <w:rPr>
          <w:sz w:val="26"/>
          <w:szCs w:val="26"/>
        </w:rPr>
      </w:pPr>
      <w:r w:rsidRPr="008926C2">
        <w:rPr>
          <w:sz w:val="26"/>
          <w:szCs w:val="26"/>
        </w:rPr>
        <w:lastRenderedPageBreak/>
        <w:t>+ Dưới sự chỉ đạo của Người, Mặt trân Việt Minh được thành lập. Ngày 13-8-1942, Người (lúc này lấy tên là Hồ Chí Minh) sang Trung Quốc và ngay sau đó bị Quốc dân Đảng bắt giam. Sau khi được trả tự do, tháng 8-1944, Người về nước, gấp rút chuẩn bị mọi mặt cho khởi nghĩa giành chính quyền. Người thành lập Đội Việt Nam Tuyên truyền Giải phóng quân (22-12-1944), chủ trì Hội nghị cán bộ toàn quốc của Đảng và Đại hội Quốc dân Tân Trào (13 đến 16-8-1945).</w:t>
      </w:r>
    </w:p>
    <w:p w:rsidR="005E1821" w:rsidRPr="008926C2" w:rsidRDefault="005E1821" w:rsidP="005E1821">
      <w:pPr>
        <w:tabs>
          <w:tab w:val="left" w:pos="284"/>
          <w:tab w:val="left" w:pos="426"/>
          <w:tab w:val="left" w:pos="720"/>
          <w:tab w:val="right" w:pos="8640"/>
        </w:tabs>
        <w:spacing w:line="400" w:lineRule="atLeast"/>
        <w:ind w:firstLine="567"/>
        <w:jc w:val="both"/>
        <w:rPr>
          <w:sz w:val="26"/>
          <w:szCs w:val="26"/>
        </w:rPr>
      </w:pPr>
      <w:r w:rsidRPr="008926C2">
        <w:rPr>
          <w:sz w:val="26"/>
          <w:szCs w:val="26"/>
        </w:rPr>
        <w:t xml:space="preserve">+ Dưới sự chỉ đạo của Người, cuộc Tổng khởi nghĩa tháng Tám-1945 đã hoàn toàn thắng lợi. Người viết bản </w:t>
      </w:r>
      <w:r w:rsidRPr="008926C2">
        <w:rPr>
          <w:i/>
          <w:sz w:val="26"/>
          <w:szCs w:val="26"/>
        </w:rPr>
        <w:t>Tuyên ngôn độc lập</w:t>
      </w:r>
      <w:r w:rsidRPr="008926C2">
        <w:rPr>
          <w:sz w:val="26"/>
          <w:szCs w:val="26"/>
        </w:rPr>
        <w:t xml:space="preserve"> và ngày 2-9-1945, Người đọc Tuyên ngôn độc lập khai sinh ra nước Việt Nam Dân chủ Cộng hòa. Nội dung </w:t>
      </w:r>
      <w:r w:rsidRPr="008926C2">
        <w:rPr>
          <w:i/>
          <w:sz w:val="26"/>
          <w:szCs w:val="26"/>
        </w:rPr>
        <w:t>Tuyên ngôn độc lập</w:t>
      </w:r>
      <w:r w:rsidRPr="008926C2">
        <w:rPr>
          <w:sz w:val="26"/>
          <w:szCs w:val="26"/>
        </w:rPr>
        <w:t xml:space="preserve"> kết tinh ý chí độc lập, tự do và là sự phát triển tư tưởng yêu nước Hồ Chí Minh ở tầm cao mới.</w:t>
      </w:r>
    </w:p>
    <w:p w:rsidR="005E1821" w:rsidRPr="008926C2" w:rsidRDefault="005E1821" w:rsidP="005E1821">
      <w:pPr>
        <w:tabs>
          <w:tab w:val="left" w:pos="284"/>
          <w:tab w:val="left" w:pos="426"/>
          <w:tab w:val="left" w:pos="720"/>
          <w:tab w:val="right" w:pos="8640"/>
        </w:tabs>
        <w:spacing w:line="400" w:lineRule="atLeast"/>
        <w:ind w:firstLine="567"/>
        <w:jc w:val="both"/>
        <w:rPr>
          <w:b/>
          <w:i/>
          <w:sz w:val="26"/>
          <w:szCs w:val="26"/>
        </w:rPr>
      </w:pPr>
      <w:r w:rsidRPr="008926C2">
        <w:rPr>
          <w:b/>
          <w:i/>
          <w:sz w:val="26"/>
          <w:szCs w:val="26"/>
        </w:rPr>
        <w:t>- Thời kỳ từ 1945- 1969: Tư tưởng Hồ Chí Minh tiếp tục phát triển và hoàn thiện</w:t>
      </w:r>
    </w:p>
    <w:p w:rsidR="005E1821" w:rsidRPr="008926C2" w:rsidRDefault="005E1821" w:rsidP="005E1821">
      <w:pPr>
        <w:tabs>
          <w:tab w:val="left" w:pos="284"/>
          <w:tab w:val="left" w:pos="426"/>
          <w:tab w:val="left" w:pos="720"/>
          <w:tab w:val="right" w:pos="8640"/>
        </w:tabs>
        <w:spacing w:line="400" w:lineRule="atLeast"/>
        <w:ind w:firstLine="567"/>
        <w:jc w:val="both"/>
        <w:rPr>
          <w:sz w:val="26"/>
          <w:szCs w:val="26"/>
        </w:rPr>
      </w:pPr>
      <w:r w:rsidRPr="008926C2">
        <w:rPr>
          <w:sz w:val="26"/>
          <w:szCs w:val="26"/>
        </w:rPr>
        <w:t>+ Từ tháng 9-1945, Hồ Chí Minh đã chèo lái con thuyền cách mạng Việt Nam vượt qua hiểm nghèo, hình thành tư tưởng kháng chiến toàn dân, toàn diện, trường kỳ, về chiến tranh nhân dân, về kháng chiến, kiến quốc, dẫn đường cho kháng chiến chống Pháp thắng lợi.</w:t>
      </w:r>
    </w:p>
    <w:p w:rsidR="005E1821" w:rsidRPr="008926C2" w:rsidRDefault="005E1821" w:rsidP="005E1821">
      <w:pPr>
        <w:tabs>
          <w:tab w:val="left" w:pos="284"/>
          <w:tab w:val="left" w:pos="426"/>
          <w:tab w:val="left" w:pos="720"/>
          <w:tab w:val="right" w:pos="8640"/>
        </w:tabs>
        <w:spacing w:line="400" w:lineRule="atLeast"/>
        <w:ind w:firstLine="567"/>
        <w:jc w:val="both"/>
        <w:rPr>
          <w:sz w:val="26"/>
          <w:szCs w:val="26"/>
        </w:rPr>
      </w:pPr>
      <w:r w:rsidRPr="008926C2">
        <w:rPr>
          <w:sz w:val="26"/>
          <w:szCs w:val="26"/>
        </w:rPr>
        <w:t>+ Sau 1954, tư tưởng của Người về xây dựng chủ nghĩa xã hội ở miền Bắc và đấu tranh thống nhất nước nhà từng bước hình thành. Với tư tưởng cốt lõi “Không có gì quí hơn độc lập tự do” của Hồ Chí Minh, quân dân ta đã đánh bại cuộc chiến tranh xâm lược tàn ác nhất, quy mô lớn nhất của đế quốc Mỹ.</w:t>
      </w:r>
    </w:p>
    <w:p w:rsidR="005E1821" w:rsidRPr="008926C2" w:rsidRDefault="005E1821" w:rsidP="005E1821">
      <w:pPr>
        <w:tabs>
          <w:tab w:val="left" w:pos="284"/>
          <w:tab w:val="left" w:pos="426"/>
          <w:tab w:val="left" w:pos="720"/>
          <w:tab w:val="right" w:pos="8640"/>
        </w:tabs>
        <w:spacing w:line="400" w:lineRule="atLeast"/>
        <w:ind w:firstLine="567"/>
        <w:jc w:val="both"/>
        <w:rPr>
          <w:sz w:val="26"/>
          <w:szCs w:val="26"/>
        </w:rPr>
      </w:pPr>
      <w:r w:rsidRPr="008926C2">
        <w:rPr>
          <w:sz w:val="26"/>
          <w:szCs w:val="26"/>
        </w:rPr>
        <w:t xml:space="preserve">+ Ngày 2-9-1969, Chủ tịch Hồ Chí Minh đã vĩnh biệt chúng ta. Ra đi, Người đã để lại cho toàn Đảng, toàn dân, toàn quân bản </w:t>
      </w:r>
      <w:r w:rsidRPr="008926C2">
        <w:rPr>
          <w:i/>
          <w:sz w:val="26"/>
          <w:szCs w:val="26"/>
        </w:rPr>
        <w:t>Di chúc</w:t>
      </w:r>
      <w:r w:rsidRPr="008926C2">
        <w:rPr>
          <w:sz w:val="26"/>
          <w:szCs w:val="26"/>
        </w:rPr>
        <w:t xml:space="preserve"> chứa đựng nội dung tư tưởng của Người là hòa bình, thống nhất, độc lập, dân chủ và giàu mạnh, góp phần xứng đáng vào sự nghiệp cách mạng thế giới. </w:t>
      </w:r>
      <w:r w:rsidRPr="008926C2">
        <w:rPr>
          <w:i/>
          <w:sz w:val="26"/>
          <w:szCs w:val="26"/>
        </w:rPr>
        <w:t>Di chúc</w:t>
      </w:r>
      <w:r w:rsidRPr="008926C2">
        <w:rPr>
          <w:sz w:val="26"/>
          <w:szCs w:val="26"/>
        </w:rPr>
        <w:t xml:space="preserve"> đề ra kế hoạch xây dựng đất nước Việt Nam sau ngày thắng Mỹ và đến mai sau.</w:t>
      </w:r>
    </w:p>
    <w:p w:rsidR="005E1821" w:rsidRPr="008926C2" w:rsidRDefault="005E1821" w:rsidP="005E1821">
      <w:pPr>
        <w:tabs>
          <w:tab w:val="left" w:pos="284"/>
          <w:tab w:val="left" w:pos="426"/>
          <w:tab w:val="left" w:pos="720"/>
          <w:tab w:val="right" w:pos="8640"/>
        </w:tabs>
        <w:spacing w:line="400" w:lineRule="atLeast"/>
        <w:ind w:firstLine="567"/>
        <w:jc w:val="both"/>
        <w:rPr>
          <w:sz w:val="26"/>
          <w:szCs w:val="26"/>
        </w:rPr>
      </w:pPr>
      <w:r w:rsidRPr="008926C2">
        <w:rPr>
          <w:sz w:val="26"/>
          <w:szCs w:val="26"/>
        </w:rPr>
        <w:t>+ Từ Đại hội VII (6-1991), Đảng ta khẳng định lấy chủ nghĩa Mác - Lênin, tư tưởng Hồ Chí Minh làm nền tảng tư tưởng, kim chỉ nam cho hành động của Đảng ta và sự nghiệp cách mạng của nhân dân ta.</w:t>
      </w:r>
    </w:p>
    <w:p w:rsidR="005E1821" w:rsidRPr="008926C2" w:rsidRDefault="005E1821" w:rsidP="005E1821">
      <w:pPr>
        <w:tabs>
          <w:tab w:val="left" w:pos="284"/>
          <w:tab w:val="left" w:pos="426"/>
          <w:tab w:val="left" w:pos="720"/>
          <w:tab w:val="right" w:pos="8640"/>
        </w:tabs>
        <w:spacing w:line="400" w:lineRule="atLeast"/>
        <w:ind w:firstLine="567"/>
        <w:jc w:val="both"/>
        <w:rPr>
          <w:b/>
          <w:sz w:val="26"/>
          <w:szCs w:val="26"/>
        </w:rPr>
      </w:pPr>
      <w:r w:rsidRPr="008926C2">
        <w:rPr>
          <w:b/>
          <w:sz w:val="26"/>
          <w:szCs w:val="26"/>
        </w:rPr>
        <w:t xml:space="preserve">1.2. Nội dung cơ bản tư tưởng Hồ Chí Minh </w:t>
      </w:r>
    </w:p>
    <w:p w:rsidR="005E1821" w:rsidRPr="008926C2" w:rsidRDefault="005E1821" w:rsidP="005E1821">
      <w:pPr>
        <w:tabs>
          <w:tab w:val="left" w:pos="284"/>
          <w:tab w:val="left" w:pos="426"/>
          <w:tab w:val="left" w:pos="720"/>
          <w:tab w:val="right" w:pos="8640"/>
        </w:tabs>
        <w:spacing w:line="400" w:lineRule="atLeast"/>
        <w:ind w:firstLine="567"/>
        <w:jc w:val="both"/>
        <w:rPr>
          <w:i/>
          <w:strike/>
          <w:sz w:val="26"/>
          <w:szCs w:val="26"/>
        </w:rPr>
      </w:pPr>
      <w:r w:rsidRPr="008926C2">
        <w:rPr>
          <w:b/>
          <w:i/>
          <w:sz w:val="26"/>
          <w:szCs w:val="26"/>
        </w:rPr>
        <w:t>- Khái niệm Tư tưởng Hồ Chí Minh</w:t>
      </w:r>
      <w:r w:rsidRPr="008926C2">
        <w:rPr>
          <w:sz w:val="26"/>
          <w:szCs w:val="26"/>
        </w:rPr>
        <w:t xml:space="preserve">: </w:t>
      </w:r>
      <w:r w:rsidRPr="008926C2">
        <w:rPr>
          <w:i/>
          <w:sz w:val="26"/>
          <w:szCs w:val="26"/>
          <w:lang w:val="de-DE"/>
        </w:rPr>
        <w:t>T</w:t>
      </w:r>
      <w:r w:rsidRPr="008926C2">
        <w:rPr>
          <w:i/>
          <w:sz w:val="26"/>
          <w:szCs w:val="26"/>
          <w:lang w:val="de-DE"/>
        </w:rPr>
        <w:softHyphen/>
        <w: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w:t>
      </w:r>
      <w:r w:rsidRPr="008926C2">
        <w:rPr>
          <w:i/>
          <w:sz w:val="26"/>
          <w:szCs w:val="26"/>
          <w:lang w:val="de-DE"/>
        </w:rPr>
        <w:softHyphen/>
        <w:t xml:space="preserve">ước </w:t>
      </w:r>
      <w:r w:rsidRPr="008926C2">
        <w:rPr>
          <w:i/>
          <w:sz w:val="26"/>
          <w:szCs w:val="26"/>
          <w:lang w:val="de-DE"/>
        </w:rPr>
        <w:lastRenderedPageBreak/>
        <w:t>ta, kế thừa và phát triển các giá trị truyền thống tốt đẹp của dân tộc, tiếp thu tinh hoa văn hoá nhân loại; là tài sản tinh thần vô cùng to lớn và quý giá của Đảng và dân tộc ta, mãi mãi soi đ</w:t>
      </w:r>
      <w:r w:rsidRPr="008926C2">
        <w:rPr>
          <w:i/>
          <w:sz w:val="26"/>
          <w:szCs w:val="26"/>
          <w:lang w:val="de-DE"/>
        </w:rPr>
        <w:softHyphen/>
        <w:t>ường cho sự nghiệp cách mạng của nhân dân ta giành thắng lợi.</w:t>
      </w:r>
    </w:p>
    <w:p w:rsidR="005E1821" w:rsidRPr="008926C2" w:rsidRDefault="005E1821" w:rsidP="005E1821">
      <w:pPr>
        <w:tabs>
          <w:tab w:val="left" w:pos="284"/>
          <w:tab w:val="left" w:pos="426"/>
          <w:tab w:val="left" w:pos="720"/>
          <w:tab w:val="right" w:pos="8640"/>
        </w:tabs>
        <w:spacing w:line="400" w:lineRule="atLeast"/>
        <w:ind w:firstLine="567"/>
        <w:jc w:val="both"/>
        <w:rPr>
          <w:sz w:val="26"/>
          <w:szCs w:val="26"/>
        </w:rPr>
      </w:pPr>
      <w:r w:rsidRPr="008926C2">
        <w:rPr>
          <w:b/>
          <w:i/>
          <w:sz w:val="26"/>
          <w:szCs w:val="26"/>
        </w:rPr>
        <w:t>- Nội dung cơ bản tư tưởng Hồ Chí Minh</w:t>
      </w:r>
      <w:r w:rsidRPr="008926C2">
        <w:rPr>
          <w:sz w:val="26"/>
          <w:szCs w:val="26"/>
        </w:rPr>
        <w:t>: Tư tưởng Hồ Chí Minh là hệ thống các quan điểm về những vấn đề cơ bản của cách mạng Việt Nam, bao gồm: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và quyền làm chủ của nhân dân, xây dựng Nhà nước thật sự của dân; về quốc phòng toàn dân, xây dựng lực lượng vũ trang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tới trung thành của nhân dân...Đó là hệ thống lý luận có cấu trúc chặt chẽ và có hạt nhân cốt lõi là tư tưởng về độc lập dân tộc, dân chủ và chủ nghĩa xã hội; độc lập dân tộc gắn liền với chủ nghĩa xã hội.</w:t>
      </w:r>
    </w:p>
    <w:p w:rsidR="005E1821" w:rsidRPr="008926C2" w:rsidRDefault="005E1821" w:rsidP="005E1821">
      <w:pPr>
        <w:tabs>
          <w:tab w:val="left" w:pos="284"/>
          <w:tab w:val="left" w:pos="426"/>
          <w:tab w:val="left" w:pos="720"/>
          <w:tab w:val="right" w:pos="8640"/>
        </w:tabs>
        <w:spacing w:line="400" w:lineRule="atLeast"/>
        <w:ind w:firstLine="567"/>
        <w:jc w:val="both"/>
        <w:rPr>
          <w:b/>
          <w:sz w:val="26"/>
          <w:szCs w:val="26"/>
        </w:rPr>
      </w:pPr>
      <w:r w:rsidRPr="008926C2">
        <w:rPr>
          <w:b/>
          <w:sz w:val="26"/>
          <w:szCs w:val="26"/>
        </w:rPr>
        <w:t xml:space="preserve">2. TẤM GƯƠNG ĐẠO ĐỨC HỒ CHÍ MINH </w:t>
      </w:r>
    </w:p>
    <w:p w:rsidR="005E1821" w:rsidRPr="008926C2" w:rsidRDefault="005E1821" w:rsidP="005E1821">
      <w:pPr>
        <w:tabs>
          <w:tab w:val="left" w:pos="284"/>
          <w:tab w:val="left" w:pos="426"/>
          <w:tab w:val="left" w:pos="720"/>
          <w:tab w:val="right" w:pos="8640"/>
        </w:tabs>
        <w:spacing w:line="400" w:lineRule="atLeast"/>
        <w:ind w:firstLine="567"/>
        <w:jc w:val="both"/>
        <w:rPr>
          <w:b/>
          <w:sz w:val="26"/>
          <w:szCs w:val="26"/>
        </w:rPr>
      </w:pPr>
      <w:r w:rsidRPr="008926C2">
        <w:rPr>
          <w:b/>
          <w:sz w:val="26"/>
          <w:szCs w:val="26"/>
        </w:rPr>
        <w:t xml:space="preserve">2.1. Hồ Chí Minh, tấm gương đạo đức sáng ngời, tiêu biểu nhất của truyền thống đạo đức của dân tộc Việt Nam  </w:t>
      </w:r>
    </w:p>
    <w:p w:rsidR="005E1821" w:rsidRPr="008926C2" w:rsidRDefault="005E1821" w:rsidP="005E1821">
      <w:pPr>
        <w:tabs>
          <w:tab w:val="left" w:pos="284"/>
          <w:tab w:val="left" w:pos="426"/>
          <w:tab w:val="left" w:pos="720"/>
          <w:tab w:val="right" w:pos="8640"/>
        </w:tabs>
        <w:spacing w:line="400" w:lineRule="atLeast"/>
        <w:ind w:firstLine="567"/>
        <w:jc w:val="both"/>
        <w:rPr>
          <w:sz w:val="26"/>
          <w:szCs w:val="26"/>
        </w:rPr>
      </w:pPr>
      <w:r w:rsidRPr="008926C2">
        <w:rPr>
          <w:sz w:val="26"/>
          <w:szCs w:val="26"/>
        </w:rPr>
        <w:t>- Tiếp thu những giá trị đạo đức của dân tộc, quê hương và gia đình, tiếp thu tinh hoa đạo đức cuả  nhân loại, đạo đức tôn giáo và nhất là chủ nghĩa Mác- Lênin về đạo đức vô sản, với sự kiên trì rèn luyện và tu dưỡng của cá nhân, Hồ Chí Minh có phẩm chất đạo đức cách mạng tiêu biểu nhất cho những truyền thống đạo đức của dân tộc Việt Nam.</w:t>
      </w:r>
    </w:p>
    <w:p w:rsidR="005E1821" w:rsidRPr="008926C2" w:rsidRDefault="005E1821" w:rsidP="005E1821">
      <w:pPr>
        <w:tabs>
          <w:tab w:val="left" w:pos="284"/>
          <w:tab w:val="left" w:pos="426"/>
          <w:tab w:val="left" w:pos="720"/>
          <w:tab w:val="right" w:pos="8640"/>
        </w:tabs>
        <w:spacing w:line="400" w:lineRule="atLeast"/>
        <w:ind w:firstLine="567"/>
        <w:jc w:val="both"/>
        <w:rPr>
          <w:sz w:val="26"/>
          <w:szCs w:val="26"/>
        </w:rPr>
      </w:pPr>
      <w:r w:rsidRPr="008926C2">
        <w:rPr>
          <w:sz w:val="26"/>
          <w:szCs w:val="26"/>
        </w:rPr>
        <w:t xml:space="preserve">Hồ Chí Minh là nhà văn hóa lớn, là nhà báo vĩ đại. Trong cuộc đời, Người đã tham gia sáng </w:t>
      </w:r>
      <w:r>
        <w:rPr>
          <w:sz w:val="26"/>
          <w:szCs w:val="26"/>
        </w:rPr>
        <w:t>lập 9 tờ báo và viết trên 2000 b</w:t>
      </w:r>
      <w:r w:rsidRPr="008926C2">
        <w:rPr>
          <w:sz w:val="26"/>
          <w:szCs w:val="26"/>
        </w:rPr>
        <w:t>ài báo. Người chỉ rõ báo chí có trách nhiệm là người tuyên truyền, người cổ động, người tổ chức và lãnh đạo quần chúng.</w:t>
      </w:r>
    </w:p>
    <w:p w:rsidR="005E1821" w:rsidRPr="008926C2" w:rsidRDefault="005E1821" w:rsidP="005E1821">
      <w:pPr>
        <w:tabs>
          <w:tab w:val="left" w:pos="284"/>
          <w:tab w:val="left" w:pos="426"/>
          <w:tab w:val="left" w:pos="720"/>
          <w:tab w:val="right" w:pos="8640"/>
        </w:tabs>
        <w:spacing w:line="400" w:lineRule="atLeast"/>
        <w:ind w:firstLine="567"/>
        <w:jc w:val="both"/>
        <w:rPr>
          <w:sz w:val="26"/>
          <w:szCs w:val="26"/>
        </w:rPr>
      </w:pPr>
      <w:r w:rsidRPr="008926C2">
        <w:rPr>
          <w:sz w:val="26"/>
          <w:szCs w:val="26"/>
        </w:rPr>
        <w:t xml:space="preserve">Hồ Chí Minh là nhà thơ lớn, tiêu biểu là tập thơ </w:t>
      </w:r>
      <w:r w:rsidRPr="008926C2">
        <w:rPr>
          <w:i/>
          <w:sz w:val="26"/>
          <w:szCs w:val="26"/>
        </w:rPr>
        <w:t>Nhật ký trong tù</w:t>
      </w:r>
      <w:r>
        <w:rPr>
          <w:sz w:val="26"/>
          <w:szCs w:val="26"/>
        </w:rPr>
        <w:t>, các Bài thơ chúc T</w:t>
      </w:r>
      <w:r w:rsidRPr="008926C2">
        <w:rPr>
          <w:sz w:val="26"/>
          <w:szCs w:val="26"/>
        </w:rPr>
        <w:t xml:space="preserve">ết và thơ viết trong thời gian hoạt động cách mạng. </w:t>
      </w:r>
    </w:p>
    <w:p w:rsidR="005E1821" w:rsidRPr="008926C2" w:rsidRDefault="005E1821" w:rsidP="005E1821">
      <w:pPr>
        <w:tabs>
          <w:tab w:val="left" w:pos="284"/>
          <w:tab w:val="left" w:pos="426"/>
          <w:tab w:val="left" w:pos="720"/>
          <w:tab w:val="right" w:pos="8640"/>
        </w:tabs>
        <w:spacing w:line="400" w:lineRule="atLeast"/>
        <w:ind w:firstLine="567"/>
        <w:jc w:val="both"/>
        <w:rPr>
          <w:sz w:val="26"/>
          <w:szCs w:val="26"/>
        </w:rPr>
      </w:pPr>
      <w:r w:rsidRPr="008926C2">
        <w:rPr>
          <w:sz w:val="26"/>
          <w:szCs w:val="26"/>
        </w:rPr>
        <w:t>Hồ Chí Minh là nhà giáo, là người mở đầu nền sử học cách mạng theo chủ nghĩa Mác - Lênin ở Việt Nam.</w:t>
      </w:r>
    </w:p>
    <w:p w:rsidR="005E1821" w:rsidRPr="008926C2" w:rsidRDefault="005E1821" w:rsidP="005E1821">
      <w:pPr>
        <w:tabs>
          <w:tab w:val="left" w:pos="284"/>
          <w:tab w:val="left" w:pos="426"/>
          <w:tab w:val="left" w:pos="720"/>
          <w:tab w:val="right" w:pos="8640"/>
        </w:tabs>
        <w:spacing w:line="400" w:lineRule="atLeast"/>
        <w:ind w:firstLine="567"/>
        <w:jc w:val="both"/>
        <w:rPr>
          <w:sz w:val="26"/>
          <w:szCs w:val="26"/>
        </w:rPr>
      </w:pPr>
      <w:r w:rsidRPr="008926C2">
        <w:rPr>
          <w:sz w:val="26"/>
          <w:szCs w:val="26"/>
        </w:rPr>
        <w:t xml:space="preserve"> Tại phiên họp của Đại hội đồng UNESCO (Tổ chức giáo dục, khoa học và văn hóa của Liên Hợp Quốc) lần thứ 24 năm 1987 đã ra Nghị quyết về kỷ niệm 100 năm ngày sinh của Chủ tịch Hồ Chí Minh: Chủ tịch Hồ Chí Minh là anh hùng giải phóng dân tộc Việt Nam và là nhà văn hóa lớn.</w:t>
      </w:r>
    </w:p>
    <w:p w:rsidR="005E1821" w:rsidRPr="008926C2" w:rsidRDefault="005E1821" w:rsidP="005E1821">
      <w:pPr>
        <w:tabs>
          <w:tab w:val="left" w:pos="284"/>
          <w:tab w:val="left" w:pos="426"/>
          <w:tab w:val="left" w:pos="720"/>
          <w:tab w:val="right" w:pos="8640"/>
        </w:tabs>
        <w:spacing w:line="400" w:lineRule="atLeast"/>
        <w:ind w:firstLine="567"/>
        <w:jc w:val="both"/>
        <w:rPr>
          <w:sz w:val="26"/>
          <w:szCs w:val="26"/>
        </w:rPr>
      </w:pPr>
      <w:r w:rsidRPr="008926C2">
        <w:rPr>
          <w:sz w:val="26"/>
          <w:szCs w:val="26"/>
        </w:rPr>
        <w:lastRenderedPageBreak/>
        <w:t>- Tấm gương đạo đức Hồ Chí Minh biểu hiện nổi bật ở: Phẩm chất tư duy độc lập tự chủ và sáng tạo, có tầm nhìn xa trông rộng. Phong cách lãnh đạo của Người là dân chủ, sâu sát tỷ mỉ, đúng mực. Phong cách làm việc của Hồ Chí Minh là khoa học, quý trọng thời gian, tôn trọng lời hứa, giữ gìn kỷ luật, sống mực thước, nêu gương.</w:t>
      </w:r>
    </w:p>
    <w:p w:rsidR="005E1821" w:rsidRPr="008926C2" w:rsidRDefault="005E1821" w:rsidP="005E1821">
      <w:pPr>
        <w:tabs>
          <w:tab w:val="left" w:pos="284"/>
          <w:tab w:val="left" w:pos="426"/>
          <w:tab w:val="left" w:pos="720"/>
          <w:tab w:val="right" w:pos="8640"/>
        </w:tabs>
        <w:spacing w:line="400" w:lineRule="atLeast"/>
        <w:ind w:firstLine="567"/>
        <w:jc w:val="both"/>
        <w:rPr>
          <w:sz w:val="26"/>
          <w:szCs w:val="26"/>
        </w:rPr>
      </w:pPr>
      <w:r w:rsidRPr="008926C2">
        <w:rPr>
          <w:sz w:val="26"/>
          <w:szCs w:val="26"/>
        </w:rPr>
        <w:t>Người là tấm gương về cách diễn đạt. Cách diễn đạt nói và viết của Người rất ngắn ngọn, không cầu kỳ mà trong sáng, chân thực, gọn gàng, rõ ý. Người chỉ cho mọi người phương châm khi cầm bút, khi nói là phải rõ mục đích viết và nói cho ai, viết và nói để làm gì và viết nói như thế nào?</w:t>
      </w:r>
    </w:p>
    <w:p w:rsidR="005E1821" w:rsidRPr="008926C2" w:rsidRDefault="005E1821" w:rsidP="005E1821">
      <w:pPr>
        <w:tabs>
          <w:tab w:val="left" w:pos="284"/>
          <w:tab w:val="left" w:pos="426"/>
          <w:tab w:val="left" w:pos="720"/>
          <w:tab w:val="right" w:pos="8640"/>
        </w:tabs>
        <w:spacing w:line="400" w:lineRule="atLeast"/>
        <w:ind w:firstLine="567"/>
        <w:jc w:val="both"/>
        <w:rPr>
          <w:sz w:val="26"/>
          <w:szCs w:val="26"/>
        </w:rPr>
      </w:pPr>
      <w:r w:rsidRPr="008926C2">
        <w:rPr>
          <w:sz w:val="26"/>
          <w:szCs w:val="26"/>
        </w:rPr>
        <w:t xml:space="preserve"> Văn hóa ứng xử của Người tự nhiên, chân tình, cởi mở, chủ động và tế nhị. Lối sống sinh hoạt đời thường của Người là một mẫu mực về sự bình dị, khiêm tốn.</w:t>
      </w:r>
    </w:p>
    <w:p w:rsidR="005E1821" w:rsidRPr="008926C2" w:rsidRDefault="005E1821" w:rsidP="005E1821">
      <w:pPr>
        <w:tabs>
          <w:tab w:val="left" w:pos="284"/>
          <w:tab w:val="left" w:pos="426"/>
          <w:tab w:val="left" w:pos="720"/>
          <w:tab w:val="right" w:pos="8640"/>
        </w:tabs>
        <w:spacing w:line="400" w:lineRule="atLeast"/>
        <w:ind w:firstLine="567"/>
        <w:jc w:val="both"/>
        <w:rPr>
          <w:sz w:val="26"/>
          <w:szCs w:val="26"/>
        </w:rPr>
      </w:pPr>
      <w:r w:rsidRPr="008926C2">
        <w:rPr>
          <w:sz w:val="26"/>
          <w:szCs w:val="26"/>
        </w:rPr>
        <w:t>Người là tấm gương mẫu mực về tự rèn luyện, giữ mình trong sạch, không ham danh lợi; luôn luôn hy sinh quên mình vì độc lập dân tộc. Lối sống và sinh hoạt đời thường của Người là mẫu mực về sự khiêm tồn, sự gần gũi với quần chúng.</w:t>
      </w:r>
      <w:r w:rsidRPr="008926C2">
        <w:rPr>
          <w:sz w:val="26"/>
          <w:szCs w:val="26"/>
        </w:rPr>
        <w:tab/>
      </w:r>
    </w:p>
    <w:p w:rsidR="005E1821" w:rsidRPr="008926C2" w:rsidRDefault="005E1821" w:rsidP="005E1821">
      <w:pPr>
        <w:tabs>
          <w:tab w:val="left" w:pos="284"/>
          <w:tab w:val="left" w:pos="426"/>
        </w:tabs>
        <w:spacing w:line="400" w:lineRule="atLeast"/>
        <w:ind w:firstLine="567"/>
        <w:jc w:val="both"/>
        <w:rPr>
          <w:b/>
          <w:sz w:val="26"/>
          <w:szCs w:val="26"/>
        </w:rPr>
      </w:pPr>
      <w:r w:rsidRPr="008926C2">
        <w:rPr>
          <w:b/>
          <w:sz w:val="26"/>
          <w:szCs w:val="26"/>
        </w:rPr>
        <w:t>2.2. Tư tưởng Hồ Chí Minh về đạo đức cách mạng</w:t>
      </w:r>
    </w:p>
    <w:p w:rsidR="005E1821" w:rsidRPr="008926C2" w:rsidRDefault="005E1821" w:rsidP="005E1821">
      <w:pPr>
        <w:tabs>
          <w:tab w:val="left" w:pos="284"/>
          <w:tab w:val="left" w:pos="426"/>
        </w:tabs>
        <w:autoSpaceDE w:val="0"/>
        <w:autoSpaceDN w:val="0"/>
        <w:adjustRightInd w:val="0"/>
        <w:spacing w:line="400" w:lineRule="atLeast"/>
        <w:ind w:firstLine="567"/>
        <w:jc w:val="both"/>
        <w:rPr>
          <w:b/>
          <w:i/>
          <w:iCs/>
          <w:sz w:val="26"/>
          <w:szCs w:val="26"/>
        </w:rPr>
      </w:pPr>
      <w:r w:rsidRPr="008926C2">
        <w:rPr>
          <w:b/>
          <w:i/>
          <w:sz w:val="26"/>
          <w:szCs w:val="26"/>
        </w:rPr>
        <w:t xml:space="preserve">2.2.1. </w:t>
      </w:r>
      <w:r w:rsidRPr="008926C2">
        <w:rPr>
          <w:b/>
          <w:i/>
          <w:iCs/>
          <w:sz w:val="26"/>
          <w:szCs w:val="26"/>
        </w:rPr>
        <w:t>Quan điểm về vai trò và sức mạnh của đạo đức</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 xml:space="preserve">- </w:t>
      </w:r>
      <w:r w:rsidRPr="008926C2">
        <w:rPr>
          <w:i/>
          <w:sz w:val="26"/>
          <w:szCs w:val="26"/>
        </w:rPr>
        <w:t>Đạo đức là cái gốc của người cách mạng</w:t>
      </w:r>
      <w:r w:rsidRPr="008926C2">
        <w:rPr>
          <w:sz w:val="26"/>
          <w:szCs w:val="26"/>
        </w:rPr>
        <w:t xml:space="preserve">: Đạo đức là nguồn nuôi dưỡng và phát triển con người, như gốc của cây, ngọn nguồn của sông suối. Người nói: “Cũng như sông  phải có nguồn mới có nước, không có nguồn thì sông cạn. Cây phải có gốc, không có gốc thì cây héo. Người cách mạng phải có đạo đức, không có đạo đức thì dù tài </w:t>
      </w:r>
      <w:r>
        <w:rPr>
          <w:sz w:val="26"/>
          <w:szCs w:val="26"/>
        </w:rPr>
        <w:t>giỏi mấy cũng không lãnh đạo đượ</w:t>
      </w:r>
      <w:r w:rsidRPr="008926C2">
        <w:rPr>
          <w:sz w:val="26"/>
          <w:szCs w:val="26"/>
        </w:rPr>
        <w:t>c nhân dân”. Người cách mạng phải có đạo đức cách mạng làm nền tảng, mới hoàn thành được nhiệm vụ cách mạng. Muốn xây dựng chủ nghĩa cộng sản phải có những con người cộng sản chủ nghĩa, nghĩa là phải có những người có đạo đức cộng sản.</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w:t>
      </w:r>
    </w:p>
    <w:p w:rsidR="005E1821" w:rsidRPr="008926C2" w:rsidRDefault="005E1821" w:rsidP="005E1821">
      <w:pPr>
        <w:tabs>
          <w:tab w:val="left" w:pos="284"/>
          <w:tab w:val="left" w:pos="426"/>
        </w:tabs>
        <w:autoSpaceDE w:val="0"/>
        <w:autoSpaceDN w:val="0"/>
        <w:adjustRightInd w:val="0"/>
        <w:spacing w:line="400" w:lineRule="atLeast"/>
        <w:ind w:firstLine="567"/>
        <w:jc w:val="both"/>
        <w:rPr>
          <w:b/>
          <w:i/>
          <w:sz w:val="26"/>
          <w:szCs w:val="26"/>
        </w:rPr>
      </w:pPr>
      <w:r w:rsidRPr="008926C2">
        <w:rPr>
          <w:sz w:val="26"/>
          <w:szCs w:val="26"/>
        </w:rPr>
        <w:t xml:space="preserve">- </w:t>
      </w:r>
      <w:r w:rsidRPr="008926C2">
        <w:rPr>
          <w:i/>
          <w:sz w:val="26"/>
          <w:szCs w:val="26"/>
        </w:rPr>
        <w:t>Đạo đức là nhân tố tạo nên sức hấp dẫn của chủ nghĩa xã hội</w:t>
      </w:r>
      <w:r w:rsidRPr="008926C2">
        <w:rPr>
          <w:b/>
          <w:i/>
          <w:sz w:val="26"/>
          <w:szCs w:val="26"/>
        </w:rPr>
        <w:t>:</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b/>
          <w:i/>
          <w:sz w:val="26"/>
          <w:szCs w:val="26"/>
        </w:rPr>
        <w:t xml:space="preserve"> </w:t>
      </w:r>
      <w:r w:rsidRPr="008926C2">
        <w:rPr>
          <w:sz w:val="26"/>
          <w:szCs w:val="26"/>
        </w:rPr>
        <w:t>Sức hấp dẫn của chủ nghĩa xã hội là ở những giá trị đạo đức cao đẹp của những người cộng sản hết mình chiến đấu cho lý tưởng thành hiện thực.</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lastRenderedPageBreak/>
        <w:t xml:space="preserve">Tấm gương đạo đức Hồ Chí Minh là nguồn cổ vũ động viên đối với nhân dân ta và nhân loại tiến bộ đoàn kết đấu tranh vì hòa bình độc lập dân tộc, dân chủ và chủ nghĩa xã hội. </w:t>
      </w:r>
    </w:p>
    <w:p w:rsidR="005E1821" w:rsidRPr="008926C2" w:rsidRDefault="005E1821" w:rsidP="005E1821">
      <w:pPr>
        <w:tabs>
          <w:tab w:val="left" w:pos="284"/>
          <w:tab w:val="left" w:pos="426"/>
        </w:tabs>
        <w:autoSpaceDE w:val="0"/>
        <w:autoSpaceDN w:val="0"/>
        <w:adjustRightInd w:val="0"/>
        <w:spacing w:line="400" w:lineRule="atLeast"/>
        <w:ind w:firstLine="567"/>
        <w:jc w:val="both"/>
        <w:rPr>
          <w:b/>
          <w:i/>
          <w:sz w:val="26"/>
          <w:szCs w:val="26"/>
        </w:rPr>
      </w:pPr>
      <w:r w:rsidRPr="008926C2">
        <w:rPr>
          <w:b/>
          <w:sz w:val="26"/>
          <w:szCs w:val="26"/>
        </w:rPr>
        <w:t xml:space="preserve">2.2.2. </w:t>
      </w:r>
      <w:r w:rsidRPr="008926C2">
        <w:rPr>
          <w:b/>
          <w:i/>
          <w:sz w:val="26"/>
          <w:szCs w:val="26"/>
        </w:rPr>
        <w:t>Quan điểm về các chuẩn mực đạo đức cách mạng</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Hồ Chí Minh đã sử dụng những khái niệm, những phạm trù đạo đức truyền thống của dân tộc và xuất phát từ thực tiễn của Việt Nam, Người đã đưa vào nội dung mới với những chuẩn mực đạo đức cơ bản sau:</w:t>
      </w:r>
    </w:p>
    <w:p w:rsidR="005E1821" w:rsidRPr="008926C2" w:rsidRDefault="005E1821" w:rsidP="005E1821">
      <w:pPr>
        <w:tabs>
          <w:tab w:val="left" w:pos="284"/>
          <w:tab w:val="left" w:pos="426"/>
        </w:tabs>
        <w:autoSpaceDE w:val="0"/>
        <w:autoSpaceDN w:val="0"/>
        <w:adjustRightInd w:val="0"/>
        <w:spacing w:line="400" w:lineRule="atLeast"/>
        <w:ind w:firstLine="567"/>
        <w:jc w:val="both"/>
        <w:rPr>
          <w:i/>
          <w:iCs/>
          <w:sz w:val="26"/>
          <w:szCs w:val="26"/>
        </w:rPr>
      </w:pPr>
      <w:r w:rsidRPr="008926C2">
        <w:rPr>
          <w:b/>
          <w:i/>
          <w:iCs/>
          <w:sz w:val="26"/>
          <w:szCs w:val="26"/>
        </w:rPr>
        <w:t xml:space="preserve">- Trung với nước, hiếu với dân: </w:t>
      </w:r>
      <w:r w:rsidRPr="008926C2">
        <w:rPr>
          <w:i/>
          <w:iCs/>
          <w:sz w:val="26"/>
          <w:szCs w:val="26"/>
        </w:rPr>
        <w:t>là phẩm chất quan trọng nhất của đạo đức cách mạng, phản ánh mối quan hệ rộng lớn nhất và cũng là phẩm chất đạo đức bao trùm nhất</w:t>
      </w:r>
    </w:p>
    <w:p w:rsidR="005E1821" w:rsidRPr="008926C2" w:rsidRDefault="005E1821" w:rsidP="005E1821">
      <w:pPr>
        <w:tabs>
          <w:tab w:val="left" w:pos="284"/>
          <w:tab w:val="left" w:pos="426"/>
        </w:tabs>
        <w:autoSpaceDE w:val="0"/>
        <w:autoSpaceDN w:val="0"/>
        <w:adjustRightInd w:val="0"/>
        <w:spacing w:line="400" w:lineRule="atLeast"/>
        <w:ind w:firstLine="567"/>
        <w:jc w:val="both"/>
        <w:rPr>
          <w:iCs/>
          <w:sz w:val="26"/>
          <w:szCs w:val="26"/>
        </w:rPr>
      </w:pPr>
      <w:r w:rsidRPr="008926C2">
        <w:rPr>
          <w:iCs/>
          <w:sz w:val="26"/>
          <w:szCs w:val="26"/>
        </w:rPr>
        <w:t xml:space="preserve">Trung với nước là suốt đời đấu tranh cho cách mạng, ra sức làm việc, giữ vững kỉ luật thực hiện tốt đường lối chính sách của Đảng. Trung với nước là tuyệt đối trung thành với sự nghiệp dựng nước và giữ nước, trung thành với con đường đi lên của đất nước. </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Hiếu với dân thể hiện ở chỗ thương dân, tin dân, phục vụ nhân dân hết lòng. Cán bộ, đảng viên là người công bộc, là đầy tớ trung thành của nhân dân. Muốn hiếu với dân thì phải gần dân, kính trọng và học tập nhân dân, dựa vào dân, lấy dân làm gốc.</w:t>
      </w:r>
    </w:p>
    <w:p w:rsidR="005E1821" w:rsidRPr="008926C2" w:rsidRDefault="005E1821" w:rsidP="005E1821">
      <w:pPr>
        <w:tabs>
          <w:tab w:val="left" w:pos="284"/>
          <w:tab w:val="left" w:pos="426"/>
        </w:tabs>
        <w:autoSpaceDE w:val="0"/>
        <w:autoSpaceDN w:val="0"/>
        <w:adjustRightInd w:val="0"/>
        <w:spacing w:line="400" w:lineRule="atLeast"/>
        <w:ind w:firstLine="567"/>
        <w:jc w:val="both"/>
        <w:rPr>
          <w:i/>
          <w:iCs/>
          <w:sz w:val="26"/>
          <w:szCs w:val="26"/>
        </w:rPr>
      </w:pPr>
      <w:r w:rsidRPr="008926C2">
        <w:rPr>
          <w:b/>
          <w:i/>
          <w:sz w:val="26"/>
          <w:szCs w:val="26"/>
        </w:rPr>
        <w:t xml:space="preserve">- </w:t>
      </w:r>
      <w:r w:rsidRPr="008926C2">
        <w:rPr>
          <w:i/>
          <w:sz w:val="26"/>
          <w:szCs w:val="26"/>
        </w:rPr>
        <w:t xml:space="preserve"> </w:t>
      </w:r>
      <w:r w:rsidRPr="008926C2">
        <w:rPr>
          <w:b/>
          <w:i/>
          <w:iCs/>
          <w:sz w:val="26"/>
          <w:szCs w:val="26"/>
        </w:rPr>
        <w:t xml:space="preserve">Cần, kiệm, liêm, chính. Chí công vô tư: </w:t>
      </w:r>
      <w:r w:rsidRPr="008926C2">
        <w:rPr>
          <w:i/>
          <w:iCs/>
          <w:sz w:val="26"/>
          <w:szCs w:val="26"/>
        </w:rPr>
        <w:t>Đây là phẩm chất gắn với hoạt động hàng ngày, là đại cương đạo đức Hồ Chí Minh. Đây không chỉ là yêu cầu về đạo đức mà còn là yêu cầu của chính sự phát triển kinh tế</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lang w:val="fr-FR"/>
        </w:rPr>
      </w:pPr>
      <w:r w:rsidRPr="008926C2">
        <w:rPr>
          <w:sz w:val="26"/>
          <w:szCs w:val="26"/>
        </w:rPr>
        <w:t xml:space="preserve">+ Cần: tức là lao động cần cù, siêng năng, có kế hoạch, có tinh thần lao động sáng tạo, giữ kỷ luật, năng suất cao, có trách nhiệm và luôn tự lực cánh sinh. </w:t>
      </w:r>
      <w:r w:rsidRPr="008926C2">
        <w:rPr>
          <w:sz w:val="26"/>
          <w:szCs w:val="26"/>
          <w:lang w:val="fr-FR"/>
        </w:rPr>
        <w:t xml:space="preserve">Để có cần, phải rèn luyện thường xuyên, phải chống thói 1ười nghĩ, lười làm, ham chơi, ham </w:t>
      </w:r>
      <w:r w:rsidRPr="008926C2">
        <w:rPr>
          <w:iCs/>
          <w:sz w:val="26"/>
          <w:szCs w:val="26"/>
          <w:lang w:val="fr-FR"/>
        </w:rPr>
        <w:t>vui.</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lang w:val="fr-FR"/>
        </w:rPr>
      </w:pPr>
      <w:r w:rsidRPr="008926C2">
        <w:rPr>
          <w:sz w:val="26"/>
          <w:szCs w:val="26"/>
        </w:rPr>
        <w:t xml:space="preserve">+ Kiệm: </w:t>
      </w:r>
      <w:r w:rsidRPr="008926C2">
        <w:rPr>
          <w:sz w:val="26"/>
          <w:szCs w:val="26"/>
          <w:lang w:val="fr-FR"/>
        </w:rPr>
        <w:t>tức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lang w:val="fr-FR"/>
        </w:rPr>
      </w:pPr>
      <w:r w:rsidRPr="008926C2">
        <w:rPr>
          <w:sz w:val="26"/>
          <w:szCs w:val="26"/>
        </w:rPr>
        <w:t>+ Liêm: tức</w:t>
      </w:r>
      <w:r w:rsidRPr="008926C2">
        <w:rPr>
          <w:sz w:val="26"/>
          <w:szCs w:val="26"/>
          <w:lang w:val="fr-FR"/>
        </w:rPr>
        <w:t xml:space="preserve">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lang w:val="fr-FR"/>
        </w:rPr>
      </w:pPr>
      <w:r w:rsidRPr="008926C2">
        <w:rPr>
          <w:sz w:val="26"/>
          <w:szCs w:val="26"/>
        </w:rPr>
        <w:t>+ Chính: tức</w:t>
      </w:r>
      <w:r w:rsidRPr="008926C2">
        <w:rPr>
          <w:sz w:val="26"/>
          <w:szCs w:val="26"/>
          <w:lang w:val="fr-FR"/>
        </w:rPr>
        <w:t xml:space="preserve">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lang w:val="fr-FR"/>
        </w:rPr>
      </w:pPr>
      <w:r w:rsidRPr="008926C2">
        <w:rPr>
          <w:sz w:val="26"/>
          <w:szCs w:val="26"/>
          <w:lang w:val="fr-FR"/>
        </w:rPr>
        <w:lastRenderedPageBreak/>
        <w:t xml:space="preserve">Cần, kiệm, liêm, chính là 4 đức tính có mối quan hệ chặt chẽ với nhau và không thể thiếu của mỗi con người, cũng giống như 4 mùa của trời, 4 phương của đất. Song cán bộ, đảng viên phải là người thực hành trước để làm kiểu mẫu cho dân </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lang w:val="fr-FR"/>
        </w:rPr>
      </w:pPr>
      <w:r w:rsidRPr="008926C2">
        <w:rPr>
          <w:sz w:val="26"/>
          <w:szCs w:val="26"/>
          <w:lang w:val="fr-FR"/>
        </w:rPr>
        <w:t>+ Chí công vô tư là luôn công bằng, công tâm, không thiên tư thiên vị, nêu cao chủ nghĩa tập thể, trừ bỏ chủ nghĩa cá nhân</w:t>
      </w:r>
    </w:p>
    <w:p w:rsidR="005E1821" w:rsidRPr="008926C2" w:rsidRDefault="005E1821" w:rsidP="005E1821">
      <w:pPr>
        <w:tabs>
          <w:tab w:val="left" w:pos="284"/>
          <w:tab w:val="left" w:pos="426"/>
        </w:tabs>
        <w:autoSpaceDE w:val="0"/>
        <w:autoSpaceDN w:val="0"/>
        <w:adjustRightInd w:val="0"/>
        <w:spacing w:line="400" w:lineRule="atLeast"/>
        <w:ind w:firstLine="567"/>
        <w:jc w:val="both"/>
        <w:rPr>
          <w:i/>
          <w:sz w:val="26"/>
          <w:szCs w:val="26"/>
        </w:rPr>
      </w:pPr>
      <w:r w:rsidRPr="008926C2">
        <w:rPr>
          <w:b/>
          <w:i/>
          <w:sz w:val="26"/>
          <w:szCs w:val="26"/>
        </w:rPr>
        <w:t>- Yêu thương con người, sống có nghĩa tình</w:t>
      </w:r>
      <w:r w:rsidRPr="008926C2">
        <w:rPr>
          <w:i/>
          <w:sz w:val="26"/>
          <w:szCs w:val="26"/>
        </w:rPr>
        <w:t>: Đây là phẩm chất đạo đức cao đẹp nhất, vì người cách mạng có yêu thương nhân dân mới sẵn sàng làm cách mạng.</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 Tình yêu thương đó là một tình cảm rộng lớn, trước hết dành cho những người nghèo khổ, những người bị áp bức, bị bóc lột không phân biệt màu da sắc tộc.</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 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b/>
          <w:i/>
          <w:sz w:val="26"/>
          <w:szCs w:val="26"/>
          <w:lang w:val="fr-FR"/>
        </w:rPr>
        <w:t xml:space="preserve">  - Có </w:t>
      </w:r>
      <w:r w:rsidRPr="008926C2">
        <w:rPr>
          <w:b/>
          <w:i/>
          <w:iCs/>
          <w:sz w:val="26"/>
          <w:szCs w:val="26"/>
          <w:lang w:val="fr-FR"/>
        </w:rPr>
        <w:t xml:space="preserve">tinh thần </w:t>
      </w:r>
      <w:r w:rsidRPr="008926C2">
        <w:rPr>
          <w:b/>
          <w:i/>
          <w:sz w:val="26"/>
          <w:szCs w:val="26"/>
          <w:lang w:val="fr-FR"/>
        </w:rPr>
        <w:t xml:space="preserve">quốc </w:t>
      </w:r>
      <w:r w:rsidRPr="008926C2">
        <w:rPr>
          <w:b/>
          <w:i/>
          <w:iCs/>
          <w:sz w:val="26"/>
          <w:szCs w:val="26"/>
          <w:lang w:val="fr-FR"/>
        </w:rPr>
        <w:t>tế trong sáng :</w:t>
      </w:r>
      <w:r w:rsidRPr="008926C2">
        <w:rPr>
          <w:i/>
          <w:iCs/>
          <w:sz w:val="26"/>
          <w:szCs w:val="26"/>
          <w:lang w:val="fr-FR"/>
        </w:rPr>
        <w:t xml:space="preserve"> Đây là một trong những phẩm chất đạo đức quan trọng nhất của đạo đức cộng sản</w:t>
      </w:r>
    </w:p>
    <w:p w:rsidR="005E1821" w:rsidRPr="008926C2" w:rsidRDefault="005E1821" w:rsidP="005E1821">
      <w:pPr>
        <w:tabs>
          <w:tab w:val="left" w:pos="284"/>
          <w:tab w:val="left" w:pos="426"/>
        </w:tabs>
        <w:autoSpaceDE w:val="0"/>
        <w:autoSpaceDN w:val="0"/>
        <w:adjustRightInd w:val="0"/>
        <w:spacing w:line="400" w:lineRule="atLeast"/>
        <w:ind w:firstLine="567"/>
        <w:jc w:val="both"/>
        <w:rPr>
          <w:i/>
          <w:iCs/>
          <w:sz w:val="26"/>
          <w:szCs w:val="26"/>
          <w:lang w:val="fr-FR"/>
        </w:rPr>
      </w:pPr>
      <w:r w:rsidRPr="008926C2">
        <w:rPr>
          <w:iCs/>
          <w:sz w:val="26"/>
          <w:szCs w:val="26"/>
          <w:lang w:val="fr-FR"/>
        </w:rPr>
        <w:t>+ Phẩm chất này bắt nguồn từ bản chất của giai cấp công nhân, nhằm vào mối quan hệ rộng lớn vượt ra khỏi quốc gia dân tộc.</w:t>
      </w:r>
    </w:p>
    <w:p w:rsidR="005E1821" w:rsidRPr="008926C2" w:rsidRDefault="005E1821" w:rsidP="005E1821">
      <w:pPr>
        <w:tabs>
          <w:tab w:val="left" w:pos="284"/>
          <w:tab w:val="left" w:pos="426"/>
        </w:tabs>
        <w:autoSpaceDE w:val="0"/>
        <w:autoSpaceDN w:val="0"/>
        <w:adjustRightInd w:val="0"/>
        <w:spacing w:line="400" w:lineRule="atLeast"/>
        <w:ind w:firstLine="567"/>
        <w:jc w:val="both"/>
        <w:rPr>
          <w:iCs/>
          <w:sz w:val="26"/>
          <w:szCs w:val="26"/>
          <w:lang w:val="fr-FR"/>
        </w:rPr>
      </w:pPr>
      <w:r w:rsidRPr="008926C2">
        <w:rPr>
          <w:iCs/>
          <w:sz w:val="26"/>
          <w:szCs w:val="26"/>
          <w:lang w:val="fr-FR"/>
        </w:rPr>
        <w:t xml:space="preserve">+ Chủ nghĩa quốc tế đó là sự tôn trọng, hiểu biết, yêu thương và đoàn kết với giai cấp vô sản, với tất cả các dân tộc và nhân dân toàn thế giới, với những người tiến bộ, yêu chuộng hòa bình, chống lại mọi sự chia rẽ, hằn thù, bất bình đẳng và phân biệt chủng tộc, chống lại chủ nghĩa dân tộc hẹp hòi, sôvanh, bành trướng bá quyền </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lang w:val="fr-FR"/>
        </w:rPr>
      </w:pPr>
      <w:r w:rsidRPr="008926C2">
        <w:rPr>
          <w:sz w:val="26"/>
          <w:szCs w:val="26"/>
          <w:lang w:val="fr-FR"/>
        </w:rPr>
        <w:t>Hồ Chí Minh thường nói tình đoàn kết nhất trí giữa tất cả các nước trong đại gia đình xã hội chủ nghĩa và các đảng cộng sản anh em là của quý vô giá của chúng ta. ''Quan san muôn dặm một nhà. Bốn phương vô sản đều là anh em''. Việt Nam muốn là bạn của tất cả các nước dân chủ, không muốn gây thù oán với ai. Đoàn kết các đảng anh em và các nước anh em trên cơ sở chủ nghĩa Mác</w:t>
      </w:r>
      <w:r>
        <w:rPr>
          <w:sz w:val="26"/>
          <w:szCs w:val="26"/>
          <w:lang w:val="fr-FR"/>
        </w:rPr>
        <w:t xml:space="preserve"> - Lê</w:t>
      </w:r>
      <w:r w:rsidRPr="008926C2">
        <w:rPr>
          <w:sz w:val="26"/>
          <w:szCs w:val="26"/>
          <w:lang w:val="fr-FR"/>
        </w:rPr>
        <w:t>nin và chủ nghĩa quốc tế vô sản có lý có tình nhằm mục tiêu hòa bình, độc lập dân tộc, dân chủ và tiến bộ xã hội.</w:t>
      </w:r>
    </w:p>
    <w:p w:rsidR="005E1821" w:rsidRPr="008926C2" w:rsidRDefault="005E1821" w:rsidP="005E1821">
      <w:pPr>
        <w:tabs>
          <w:tab w:val="left" w:pos="284"/>
          <w:tab w:val="left" w:pos="426"/>
        </w:tabs>
        <w:autoSpaceDE w:val="0"/>
        <w:autoSpaceDN w:val="0"/>
        <w:adjustRightInd w:val="0"/>
        <w:spacing w:line="400" w:lineRule="atLeast"/>
        <w:ind w:firstLine="567"/>
        <w:jc w:val="both"/>
        <w:rPr>
          <w:b/>
          <w:i/>
          <w:iCs/>
          <w:sz w:val="26"/>
          <w:szCs w:val="26"/>
          <w:lang w:val="fr-FR"/>
        </w:rPr>
      </w:pPr>
      <w:r w:rsidRPr="008926C2">
        <w:rPr>
          <w:b/>
          <w:i/>
          <w:sz w:val="26"/>
          <w:szCs w:val="26"/>
          <w:lang w:val="fr-FR"/>
        </w:rPr>
        <w:t xml:space="preserve">2.2.3. </w:t>
      </w:r>
      <w:r w:rsidRPr="008926C2">
        <w:rPr>
          <w:b/>
          <w:i/>
          <w:iCs/>
          <w:sz w:val="26"/>
          <w:szCs w:val="26"/>
          <w:lang w:val="fr-FR"/>
        </w:rPr>
        <w:t>Quan điểm Hồ Chí Minh về chuẩn mực đạo đức với từng đối tượng cụ thể</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lang w:val="fr-FR"/>
        </w:rPr>
      </w:pPr>
      <w:r w:rsidRPr="008926C2">
        <w:rPr>
          <w:sz w:val="26"/>
          <w:szCs w:val="26"/>
        </w:rPr>
        <w:t xml:space="preserve">- </w:t>
      </w:r>
      <w:r w:rsidRPr="008926C2">
        <w:rPr>
          <w:sz w:val="26"/>
          <w:szCs w:val="26"/>
          <w:lang w:val="fr-FR"/>
        </w:rPr>
        <w:t xml:space="preserve">Hồ Chí Minh coi mọi tầng lớp người đều có tiêu chuẩn đạo đức chung là trung với nước, hiếu với dân, cần, kiệm, liêm, chính; biết thắng chủ nghĩa cá nhân, ích kỷ, biết đặt lợi ích dân tộc, tập thể lên trên lợi ích cá </w:t>
      </w:r>
      <w:r w:rsidRPr="008926C2">
        <w:rPr>
          <w:sz w:val="26"/>
          <w:szCs w:val="26"/>
        </w:rPr>
        <w:t>nhân.</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lang w:val="fr-FR"/>
        </w:rPr>
      </w:pPr>
      <w:r w:rsidRPr="008926C2">
        <w:rPr>
          <w:sz w:val="26"/>
          <w:szCs w:val="26"/>
        </w:rPr>
        <w:lastRenderedPageBreak/>
        <w:t xml:space="preserve">- </w:t>
      </w:r>
      <w:r w:rsidRPr="008926C2">
        <w:rPr>
          <w:sz w:val="26"/>
          <w:szCs w:val="26"/>
          <w:lang w:val="fr-FR"/>
        </w:rPr>
        <w:t>Đạo đức của mỗi công dân là có quyền lợi làm chủ, thì phải có nghĩa vụ làm tròn bổn phận công dân, giữ đúng đạo đức công dân là tuân theo pháp luật nhà nước; tuân theo kỷ luật lao động; giữ gìn trật tự chung; đóng góp (nộp thuế) đúng kỳ để xây dựng lợi ích chung; hăng hái tham gia công việc chung; bảo vệ tài sản công cộng; bảo vệ Tổ quốc.</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lang w:val="fr-FR"/>
        </w:rPr>
      </w:pPr>
      <w:r w:rsidRPr="008926C2">
        <w:rPr>
          <w:sz w:val="26"/>
          <w:szCs w:val="26"/>
        </w:rPr>
        <w:t xml:space="preserve">- </w:t>
      </w:r>
      <w:r w:rsidRPr="008926C2">
        <w:rPr>
          <w:sz w:val="26"/>
          <w:szCs w:val="26"/>
          <w:lang w:val="fr-FR"/>
        </w:rPr>
        <w:t>Đạo đức của thiếu niên nhi đồng là yêu Tổ quốc, yêu đồng bào. Học tập tốt, lao động tốt. Đoàn kết tốt, kỷ luật t</w:t>
      </w:r>
      <w:r>
        <w:rPr>
          <w:sz w:val="26"/>
          <w:szCs w:val="26"/>
          <w:lang w:val="fr-FR"/>
        </w:rPr>
        <w:t>ốt. Giữ gìn vệ sinh. Thật thà dũ</w:t>
      </w:r>
      <w:r w:rsidRPr="008926C2">
        <w:rPr>
          <w:sz w:val="26"/>
          <w:szCs w:val="26"/>
          <w:lang w:val="fr-FR"/>
        </w:rPr>
        <w:t>ng cảm.</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lang w:val="fr-FR"/>
        </w:rPr>
      </w:pPr>
      <w:r w:rsidRPr="008926C2">
        <w:rPr>
          <w:sz w:val="26"/>
          <w:szCs w:val="26"/>
        </w:rPr>
        <w:t xml:space="preserve">- </w:t>
      </w:r>
      <w:r w:rsidRPr="008926C2">
        <w:rPr>
          <w:sz w:val="26"/>
          <w:szCs w:val="26"/>
          <w:lang w:val="fr-FR"/>
        </w:rPr>
        <w:t>Đạo đức của thanh niên là không có việc gì khó, chỉ sợ lòng không bền, đào núi và lấp biển, quyết chí ắt làm nên. Đâu cần thanh niên có, việc gì khó thanh niên làm. Gian khổ thì thanh niên đi trước, hưởng thụ sau mọi người; khiêm tốn; không nên tự cho mình là tài giỏi, không khoe công, không tự cao, tự phụ.</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lang w:val="fr-FR"/>
        </w:rPr>
      </w:pPr>
      <w:r w:rsidRPr="008926C2">
        <w:rPr>
          <w:sz w:val="26"/>
          <w:szCs w:val="26"/>
        </w:rPr>
        <w:t xml:space="preserve">- </w:t>
      </w:r>
      <w:r w:rsidRPr="008926C2">
        <w:rPr>
          <w:sz w:val="26"/>
          <w:szCs w:val="26"/>
          <w:lang w:val="fr-FR"/>
        </w:rPr>
        <w:t>Đối với từng đối tượng, Hồ Chí Minh nêu những yêu cầu phấn đấu về đạo đức một cách cụ thể. Với lái xe thì ''yêu xe như yêu con, quý xăng như máu''. Với chiến sĩ nuôi quân thì ''cơm dẻo, canh ngọt''. Với thầy thuốc thì ''lương y như từ mẫu''. Với cán bộ chỉ huy quân sự thì ''Chí, Dũng, Nhân, Liêm, Trung''</w:t>
      </w:r>
      <w:r>
        <w:rPr>
          <w:sz w:val="26"/>
          <w:szCs w:val="26"/>
          <w:lang w:val="fr-FR"/>
        </w:rPr>
        <w:t>,</w:t>
      </w:r>
      <w:r w:rsidRPr="008926C2">
        <w:rPr>
          <w:sz w:val="26"/>
          <w:szCs w:val="26"/>
          <w:lang w:val="fr-FR"/>
        </w:rPr>
        <w:t>…</w:t>
      </w:r>
    </w:p>
    <w:p w:rsidR="005E1821" w:rsidRPr="008926C2" w:rsidRDefault="005E1821" w:rsidP="005E1821">
      <w:pPr>
        <w:tabs>
          <w:tab w:val="left" w:pos="284"/>
          <w:tab w:val="left" w:pos="426"/>
        </w:tabs>
        <w:autoSpaceDE w:val="0"/>
        <w:autoSpaceDN w:val="0"/>
        <w:adjustRightInd w:val="0"/>
        <w:spacing w:line="400" w:lineRule="atLeast"/>
        <w:ind w:firstLine="567"/>
        <w:jc w:val="both"/>
        <w:rPr>
          <w:b/>
          <w:i/>
          <w:sz w:val="26"/>
          <w:szCs w:val="26"/>
          <w:lang w:val="fr-FR"/>
        </w:rPr>
      </w:pPr>
      <w:r w:rsidRPr="008926C2">
        <w:rPr>
          <w:b/>
          <w:i/>
          <w:sz w:val="26"/>
          <w:szCs w:val="26"/>
          <w:lang w:val="fr-FR"/>
        </w:rPr>
        <w:t xml:space="preserve">2.2.4. </w:t>
      </w:r>
      <w:r w:rsidRPr="008926C2">
        <w:rPr>
          <w:b/>
          <w:i/>
          <w:iCs/>
          <w:sz w:val="26"/>
          <w:szCs w:val="26"/>
          <w:lang w:val="fr-FR"/>
        </w:rPr>
        <w:t xml:space="preserve">Quan điểm về những nguyên tắc xây dựng </w:t>
      </w:r>
      <w:r w:rsidRPr="008926C2">
        <w:rPr>
          <w:b/>
          <w:i/>
          <w:sz w:val="26"/>
          <w:szCs w:val="26"/>
          <w:lang w:val="fr-FR"/>
        </w:rPr>
        <w:t>đạo đức mới</w:t>
      </w:r>
    </w:p>
    <w:p w:rsidR="005E1821" w:rsidRPr="008926C2" w:rsidRDefault="005E1821" w:rsidP="005E1821">
      <w:pPr>
        <w:tabs>
          <w:tab w:val="left" w:pos="284"/>
          <w:tab w:val="left" w:pos="426"/>
        </w:tabs>
        <w:autoSpaceDE w:val="0"/>
        <w:autoSpaceDN w:val="0"/>
        <w:adjustRightInd w:val="0"/>
        <w:spacing w:line="400" w:lineRule="atLeast"/>
        <w:ind w:firstLine="567"/>
        <w:jc w:val="both"/>
        <w:rPr>
          <w:i/>
          <w:sz w:val="26"/>
          <w:szCs w:val="26"/>
        </w:rPr>
      </w:pPr>
      <w:r w:rsidRPr="008926C2">
        <w:rPr>
          <w:b/>
          <w:i/>
          <w:sz w:val="26"/>
          <w:szCs w:val="26"/>
        </w:rPr>
        <w:t xml:space="preserve">- Nói đi đôi với làm, nêu gương về đạo đức: </w:t>
      </w:r>
      <w:r w:rsidRPr="008926C2">
        <w:rPr>
          <w:i/>
          <w:sz w:val="26"/>
          <w:szCs w:val="26"/>
        </w:rPr>
        <w:t>Đây là nguyên tắc quan trọng bậc nhất trong xây dựng đạo đức mới</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 Nói đi đôi với làm là đặc trưng, bản chất của đạo đức cách mạng, nó đối lập với đạo đức giả của giai cấp bóc lột.</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 Nêu gương về đạo đức là nét đẹp truyền thống văn hóa phương Đông.</w:t>
      </w:r>
      <w:r>
        <w:rPr>
          <w:sz w:val="26"/>
          <w:szCs w:val="26"/>
        </w:rPr>
        <w:t xml:space="preserve"> </w:t>
      </w:r>
      <w:r w:rsidRPr="008926C2">
        <w:rPr>
          <w:sz w:val="26"/>
          <w:szCs w:val="26"/>
        </w:rPr>
        <w:t>Nói đi đôi với làm, nêu gương về đạo đức phải gắn liền với nhau. Nói đi đôi với làm đem lại hiệu quả thiết thực cho mình và cho người khác.</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 Trong xây dựng đạo đức mới, đạo đức cách mạng phải chú trọng đến đạo làm gương.</w:t>
      </w:r>
    </w:p>
    <w:p w:rsidR="005E1821" w:rsidRPr="008926C2" w:rsidRDefault="005E1821" w:rsidP="005E1821">
      <w:pPr>
        <w:tabs>
          <w:tab w:val="left" w:pos="284"/>
          <w:tab w:val="left" w:pos="426"/>
        </w:tabs>
        <w:autoSpaceDE w:val="0"/>
        <w:autoSpaceDN w:val="0"/>
        <w:adjustRightInd w:val="0"/>
        <w:spacing w:line="400" w:lineRule="atLeast"/>
        <w:ind w:firstLine="567"/>
        <w:jc w:val="both"/>
        <w:rPr>
          <w:b/>
          <w:i/>
          <w:sz w:val="26"/>
          <w:szCs w:val="26"/>
        </w:rPr>
      </w:pPr>
      <w:r w:rsidRPr="008926C2">
        <w:rPr>
          <w:b/>
          <w:i/>
          <w:sz w:val="26"/>
          <w:szCs w:val="26"/>
        </w:rPr>
        <w:t xml:space="preserve">- Xây đi đôi với chống: </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 Để xây dựng đạo đức mới cần kết hợp chặt chẽ giữa xây và chống. Xây phải đi đôi với chống, muốn xây phải chống, chống nhằm mục đích xây</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 Xây dựng đạo đức mới phải được tiến hành bằng việc giáo dục những phẩm chất, chuẩn mực đạo đức mới, phải phù hợp với từng giai đoạn cách mạng, lứa tuổi, ngành nghề, giai cấp</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 Xây phải đi đôi với chống, với việc loại bỏ cái sai, cái xấu, cái vô đạo đức trong đời sống hàng ngày.</w:t>
      </w:r>
    </w:p>
    <w:p w:rsidR="005E1821" w:rsidRPr="008926C2" w:rsidRDefault="005E1821" w:rsidP="005E1821">
      <w:pPr>
        <w:tabs>
          <w:tab w:val="left" w:pos="284"/>
          <w:tab w:val="left" w:pos="426"/>
        </w:tabs>
        <w:autoSpaceDE w:val="0"/>
        <w:autoSpaceDN w:val="0"/>
        <w:adjustRightInd w:val="0"/>
        <w:spacing w:line="400" w:lineRule="atLeast"/>
        <w:ind w:firstLine="567"/>
        <w:jc w:val="both"/>
        <w:rPr>
          <w:b/>
          <w:i/>
          <w:sz w:val="26"/>
          <w:szCs w:val="26"/>
        </w:rPr>
      </w:pPr>
      <w:r w:rsidRPr="008926C2">
        <w:rPr>
          <w:b/>
          <w:i/>
          <w:sz w:val="26"/>
          <w:szCs w:val="26"/>
        </w:rPr>
        <w:lastRenderedPageBreak/>
        <w:t>- Phải tu dưỡng đạo đức suốt đời:</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rPr>
      </w:pPr>
      <w:r w:rsidRPr="008926C2">
        <w:rPr>
          <w:sz w:val="26"/>
          <w:szCs w:val="26"/>
        </w:rPr>
        <w:t>Đạo đức mới chỉ có thể xây dựng trên cơ sở tự giác tu dưỡng đạo đức của mỗi người. Đạo đức cách mạng là đạo đức trong hành động, đạo đức dấn thân do đó mỗi người phải tự giác rèn luyện thông qua hoạt động thực tiễn trong công việc; phải kiên trì rèn luyện, tu dưỡng suốt đời như công việc rửa mặt hàng ngày.</w:t>
      </w:r>
    </w:p>
    <w:p w:rsidR="005E1821" w:rsidRPr="008926C2" w:rsidRDefault="005E1821" w:rsidP="005E1821">
      <w:pPr>
        <w:tabs>
          <w:tab w:val="left" w:pos="284"/>
          <w:tab w:val="left" w:pos="426"/>
        </w:tabs>
        <w:autoSpaceDE w:val="0"/>
        <w:autoSpaceDN w:val="0"/>
        <w:adjustRightInd w:val="0"/>
        <w:spacing w:line="400" w:lineRule="atLeast"/>
        <w:ind w:firstLine="567"/>
        <w:jc w:val="both"/>
        <w:rPr>
          <w:b/>
          <w:sz w:val="26"/>
          <w:szCs w:val="26"/>
          <w:lang w:val="fr-FR"/>
        </w:rPr>
      </w:pPr>
      <w:r w:rsidRPr="008926C2">
        <w:rPr>
          <w:b/>
          <w:sz w:val="26"/>
          <w:szCs w:val="26"/>
          <w:lang w:val="fr-FR"/>
        </w:rPr>
        <w:t>2.3. Học tập và làm theo tấm gương đạo đức Hồ Chí Minh</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lang w:val="fr-FR"/>
        </w:rPr>
      </w:pPr>
      <w:r w:rsidRPr="008926C2">
        <w:rPr>
          <w:sz w:val="26"/>
          <w:szCs w:val="26"/>
        </w:rPr>
        <w:t xml:space="preserve">- </w:t>
      </w:r>
      <w:r w:rsidRPr="008926C2">
        <w:rPr>
          <w:sz w:val="26"/>
          <w:szCs w:val="26"/>
          <w:lang w:val="fr-FR"/>
        </w:rPr>
        <w:t>Đạo đức nói chung và đạo đức cách mạng</w:t>
      </w:r>
      <w:r>
        <w:rPr>
          <w:sz w:val="26"/>
          <w:szCs w:val="26"/>
          <w:lang w:val="fr-FR"/>
        </w:rPr>
        <w:t xml:space="preserve"> nói riêng</w:t>
      </w:r>
      <w:r w:rsidRPr="008926C2">
        <w:rPr>
          <w:sz w:val="26"/>
          <w:szCs w:val="26"/>
          <w:lang w:val="fr-FR"/>
        </w:rPr>
        <w:t xml:space="preserve"> có vai trò rất quan trọng. Việc học tập và làm theo tấm gương đạo đức Hồ Chí Mình là việc làm tự thân xuất phát từ vai trò vô cùng to lớn của đạo đức, mặt khác đó cũng là thực hiện chủ trương của Đảng.</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lang w:val="fr-FR"/>
        </w:rPr>
      </w:pPr>
      <w:r w:rsidRPr="008926C2">
        <w:rPr>
          <w:sz w:val="26"/>
          <w:szCs w:val="26"/>
        </w:rPr>
        <w:t xml:space="preserve">- </w:t>
      </w:r>
      <w:r w:rsidRPr="008926C2">
        <w:rPr>
          <w:sz w:val="26"/>
          <w:szCs w:val="26"/>
          <w:lang w:val="fr-FR"/>
        </w:rPr>
        <w:t>Hiện nay, bên cạnh những tấm gương đạo đức tốt, còn bộ phận không nhỏ cán bộ, đảng viên và thanh niên suy thoái về đạo đức lối sống</w:t>
      </w:r>
      <w:r w:rsidRPr="008926C2">
        <w:rPr>
          <w:sz w:val="26"/>
          <w:szCs w:val="26"/>
        </w:rPr>
        <w:t>.</w:t>
      </w:r>
      <w:r w:rsidRPr="008926C2">
        <w:rPr>
          <w:sz w:val="26"/>
          <w:szCs w:val="26"/>
          <w:lang w:val="fr-FR"/>
        </w:rPr>
        <w:t xml:space="preserve"> Đạo đức gia đình, cá nhân và xã hội cũng có những biểu hiện suy thoái. Đặc biệt nghiêm trọng là tệ quan liêu, tham nhũng, hối lộ lãng phí, một nguy cơ lớn liên quan đến sự sống còn của Đảng và của chế độ ta. Vì vậy, việc học tập và làm theo tấm gương đạo đức Hồ Chí Minh là rất cần thiết.</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lang w:val="fr-FR"/>
        </w:rPr>
      </w:pPr>
      <w:r w:rsidRPr="008926C2">
        <w:rPr>
          <w:sz w:val="26"/>
          <w:szCs w:val="26"/>
        </w:rPr>
        <w:t xml:space="preserve"> - </w:t>
      </w:r>
      <w:r w:rsidRPr="008926C2">
        <w:rPr>
          <w:sz w:val="26"/>
          <w:szCs w:val="26"/>
          <w:lang w:val="fr-FR"/>
        </w:rPr>
        <w:t>Trong bối cảnh hội nhập kinh tế quốc tế, tình hình tư tưởng trên thế giới tác động vào nước ta ngày càng sôi động, nhiều chiều, phức tạp. Các thế lực thù địch tiếp tục dùng ''diễn biến hoà bình'' tăng cường chống phá, mua chuộc. Nhiệm vụ đẩy mạnh công nghiệp hóa, hiện đại hóa đất nước</w:t>
      </w:r>
      <w:r w:rsidRPr="008926C2">
        <w:rPr>
          <w:sz w:val="26"/>
          <w:szCs w:val="26"/>
        </w:rPr>
        <w:t xml:space="preserve"> </w:t>
      </w:r>
      <w:r w:rsidRPr="008926C2">
        <w:rPr>
          <w:sz w:val="26"/>
          <w:szCs w:val="26"/>
          <w:lang w:val="fr-FR"/>
        </w:rPr>
        <w:t>còn rất nặng nề. Giáo dục đạo đức, xây dựng lối sống tốt đẹp theo tư tưởng, đạo đức Hồ Chí Minh vừa là yêu cầu nhiệm vụ cơ bản, thường xuyên của cách mạng, vừa là yêu cầu nhiệm vụ cấp bách hiện nay.</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lang w:val="fr-FR"/>
        </w:rPr>
      </w:pPr>
      <w:r w:rsidRPr="008926C2">
        <w:rPr>
          <w:sz w:val="26"/>
          <w:szCs w:val="26"/>
        </w:rPr>
        <w:t xml:space="preserve">- </w:t>
      </w:r>
      <w:r w:rsidRPr="008926C2">
        <w:rPr>
          <w:sz w:val="26"/>
          <w:szCs w:val="26"/>
          <w:lang w:val="fr-FR"/>
        </w:rPr>
        <w:t xml:space="preserve">Kết hợp chặt chẽ công tác giáo dục chính trị, đạo đức và công tác tổ chức thi đua; nêu cao chủ nghĩa tập thể, quét sạch chủ nghĩa cá nhân. </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lang w:val="fr-FR"/>
        </w:rPr>
      </w:pPr>
      <w:r w:rsidRPr="008926C2">
        <w:rPr>
          <w:sz w:val="26"/>
          <w:szCs w:val="26"/>
        </w:rPr>
        <w:t xml:space="preserve">- </w:t>
      </w:r>
      <w:r w:rsidRPr="008926C2">
        <w:rPr>
          <w:sz w:val="26"/>
          <w:szCs w:val="26"/>
          <w:lang w:val="fr-FR"/>
        </w:rPr>
        <w:t>Đối với mỗi thanh niên, học sinh, sinh viên cần tích cực học tập lý luận chính trị trong Đảng. Tin tưởng và kiên định chủ nghĩa Mác - Lênin, tư tưởng Hồ Chí Minh là nền tảng tư tưởng và kim chỉ nam cho hành động của Đảng ta, độc lập dân tộc và chủ nghĩa xã hội là mục tiêu không thay đổi của Đảng và nhân dân ta; ra sức thực hiện thắng lợi các mục tiêu, nhiệm vụ do Đảng đề ra.</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lang w:val="fr-FR"/>
        </w:rPr>
      </w:pPr>
      <w:r w:rsidRPr="008926C2">
        <w:rPr>
          <w:sz w:val="26"/>
          <w:szCs w:val="26"/>
        </w:rPr>
        <w:t xml:space="preserve">- </w:t>
      </w:r>
      <w:r w:rsidRPr="008926C2">
        <w:rPr>
          <w:sz w:val="26"/>
          <w:szCs w:val="26"/>
          <w:lang w:val="fr-FR"/>
        </w:rPr>
        <w:t xml:space="preserve">Mỗi người cần nắm vững nội dung tấm gương đạo đức Hồ Chí Minh và tư tưởng của Người về đạo đức, trong đó cốt lõi là rèn luyện cần, kiệm, liêm, chính, chí công vô tư để phát huy tính tự giác, tiên phong, xung kích; giữ kỷ luật nghiêm trong học tập, rèn luyện và lao động; thường xuyên kiểm điểm tự phê bình và phê bình, kiên quyết chống </w:t>
      </w:r>
      <w:r w:rsidRPr="008926C2">
        <w:rPr>
          <w:sz w:val="26"/>
          <w:szCs w:val="26"/>
          <w:lang w:val="fr-FR"/>
        </w:rPr>
        <w:lastRenderedPageBreak/>
        <w:t>chủ nghĩa cá nhân. Thấm nhuần nội dung và tấm gương đạo đức Hồ Chí Minh có ý nghĩa quan trọng về nhận thức và hành động trong rèn luyện của mỗi chúng ta.</w:t>
      </w: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lang w:val="fr-FR"/>
        </w:rPr>
      </w:pPr>
    </w:p>
    <w:p w:rsidR="005E1821" w:rsidRPr="008926C2" w:rsidRDefault="005E1821" w:rsidP="005E1821">
      <w:pPr>
        <w:tabs>
          <w:tab w:val="left" w:pos="284"/>
          <w:tab w:val="left" w:pos="426"/>
        </w:tabs>
        <w:autoSpaceDE w:val="0"/>
        <w:autoSpaceDN w:val="0"/>
        <w:adjustRightInd w:val="0"/>
        <w:spacing w:line="400" w:lineRule="atLeast"/>
        <w:ind w:firstLine="567"/>
        <w:jc w:val="both"/>
        <w:rPr>
          <w:sz w:val="26"/>
          <w:szCs w:val="26"/>
          <w:lang w:val="fr-FR"/>
        </w:rPr>
      </w:pPr>
      <w:r w:rsidRPr="008926C2">
        <w:rPr>
          <w:sz w:val="26"/>
          <w:szCs w:val="26"/>
          <w:lang w:val="fr-FR"/>
        </w:rPr>
        <w:t>CÂU HỎI ÔN TẬP</w:t>
      </w:r>
    </w:p>
    <w:p w:rsidR="005E1821" w:rsidRPr="008926C2" w:rsidRDefault="005E1821" w:rsidP="005E1821">
      <w:pPr>
        <w:widowControl w:val="0"/>
        <w:numPr>
          <w:ilvl w:val="0"/>
          <w:numId w:val="1"/>
        </w:numPr>
        <w:tabs>
          <w:tab w:val="clear" w:pos="1110"/>
          <w:tab w:val="left" w:pos="284"/>
          <w:tab w:val="left" w:pos="426"/>
          <w:tab w:val="left" w:pos="854"/>
        </w:tabs>
        <w:autoSpaceDE w:val="0"/>
        <w:autoSpaceDN w:val="0"/>
        <w:adjustRightInd w:val="0"/>
        <w:spacing w:line="400" w:lineRule="atLeast"/>
        <w:ind w:left="0" w:firstLine="567"/>
        <w:jc w:val="both"/>
        <w:rPr>
          <w:sz w:val="26"/>
          <w:szCs w:val="26"/>
          <w:lang w:val="fr-FR"/>
        </w:rPr>
      </w:pPr>
      <w:r w:rsidRPr="008926C2">
        <w:rPr>
          <w:sz w:val="26"/>
          <w:szCs w:val="26"/>
          <w:lang w:val="fr-FR"/>
        </w:rPr>
        <w:t xml:space="preserve">Phân tích cơ sở và quá trình hình thành </w:t>
      </w:r>
      <w:r>
        <w:rPr>
          <w:sz w:val="26"/>
          <w:szCs w:val="26"/>
          <w:lang w:val="fr-FR"/>
        </w:rPr>
        <w:t xml:space="preserve">phát triển </w:t>
      </w:r>
      <w:r w:rsidRPr="008926C2">
        <w:rPr>
          <w:sz w:val="26"/>
          <w:szCs w:val="26"/>
          <w:lang w:val="fr-FR"/>
        </w:rPr>
        <w:t xml:space="preserve">tư tưởng Hồ Chí Minh. Qua đó, </w:t>
      </w:r>
      <w:r>
        <w:rPr>
          <w:sz w:val="26"/>
          <w:szCs w:val="26"/>
          <w:lang w:val="fr-FR"/>
        </w:rPr>
        <w:t xml:space="preserve">em </w:t>
      </w:r>
      <w:r w:rsidRPr="008926C2">
        <w:rPr>
          <w:sz w:val="26"/>
          <w:szCs w:val="26"/>
          <w:lang w:val="fr-FR"/>
        </w:rPr>
        <w:t>rút ra kinh nghiệm gì về rèn luyện tư tưởng của mình?</w:t>
      </w:r>
    </w:p>
    <w:p w:rsidR="005E1821" w:rsidRPr="008926C2" w:rsidRDefault="005E1821" w:rsidP="005E1821">
      <w:pPr>
        <w:widowControl w:val="0"/>
        <w:numPr>
          <w:ilvl w:val="0"/>
          <w:numId w:val="1"/>
        </w:numPr>
        <w:tabs>
          <w:tab w:val="clear" w:pos="1110"/>
          <w:tab w:val="left" w:pos="284"/>
          <w:tab w:val="left" w:pos="426"/>
          <w:tab w:val="left" w:pos="854"/>
        </w:tabs>
        <w:autoSpaceDE w:val="0"/>
        <w:autoSpaceDN w:val="0"/>
        <w:adjustRightInd w:val="0"/>
        <w:spacing w:line="400" w:lineRule="atLeast"/>
        <w:ind w:left="0" w:firstLine="567"/>
        <w:jc w:val="both"/>
        <w:rPr>
          <w:sz w:val="26"/>
          <w:szCs w:val="26"/>
          <w:lang w:val="fr-FR"/>
        </w:rPr>
      </w:pPr>
      <w:r w:rsidRPr="008926C2">
        <w:rPr>
          <w:sz w:val="26"/>
          <w:szCs w:val="26"/>
          <w:lang w:val="fr-FR"/>
        </w:rPr>
        <w:t>Phân tích nội dung cơ bản của tư tưởng Hồ Chí Minh và làm rõ vai trò tư tưởng của Người đối với cách mạng Việt Nam hiện nay?</w:t>
      </w:r>
    </w:p>
    <w:p w:rsidR="005E1821" w:rsidRPr="008926C2" w:rsidRDefault="005E1821" w:rsidP="005E1821">
      <w:pPr>
        <w:widowControl w:val="0"/>
        <w:numPr>
          <w:ilvl w:val="0"/>
          <w:numId w:val="1"/>
        </w:numPr>
        <w:tabs>
          <w:tab w:val="clear" w:pos="1110"/>
          <w:tab w:val="left" w:pos="284"/>
          <w:tab w:val="left" w:pos="426"/>
          <w:tab w:val="left" w:pos="854"/>
        </w:tabs>
        <w:autoSpaceDE w:val="0"/>
        <w:autoSpaceDN w:val="0"/>
        <w:adjustRightInd w:val="0"/>
        <w:spacing w:line="400" w:lineRule="atLeast"/>
        <w:ind w:left="0" w:firstLine="567"/>
        <w:jc w:val="both"/>
        <w:rPr>
          <w:sz w:val="26"/>
          <w:szCs w:val="26"/>
          <w:lang w:val="fr-FR"/>
        </w:rPr>
      </w:pPr>
      <w:r w:rsidRPr="008926C2">
        <w:rPr>
          <w:sz w:val="26"/>
          <w:szCs w:val="26"/>
          <w:lang w:val="fr-FR"/>
        </w:rPr>
        <w:t>Phân tích nội dung tấm gương đạo đức Hồ Chí Minh. Để học tập và làm theo tấm gương đạo đức Hồ Chí Minh, chúng ta phải làm gì?</w:t>
      </w:r>
    </w:p>
    <w:p w:rsidR="005E1821" w:rsidRPr="008926C2" w:rsidRDefault="005E1821" w:rsidP="005E1821">
      <w:pPr>
        <w:widowControl w:val="0"/>
        <w:numPr>
          <w:ilvl w:val="0"/>
          <w:numId w:val="1"/>
        </w:numPr>
        <w:tabs>
          <w:tab w:val="clear" w:pos="1110"/>
          <w:tab w:val="left" w:pos="284"/>
          <w:tab w:val="left" w:pos="426"/>
          <w:tab w:val="left" w:pos="854"/>
        </w:tabs>
        <w:autoSpaceDE w:val="0"/>
        <w:autoSpaceDN w:val="0"/>
        <w:adjustRightInd w:val="0"/>
        <w:spacing w:line="400" w:lineRule="atLeast"/>
        <w:ind w:left="0" w:firstLine="567"/>
        <w:jc w:val="both"/>
        <w:rPr>
          <w:sz w:val="26"/>
          <w:szCs w:val="26"/>
          <w:lang w:val="fr-FR"/>
        </w:rPr>
      </w:pPr>
      <w:r w:rsidRPr="008926C2">
        <w:rPr>
          <w:sz w:val="26"/>
          <w:szCs w:val="26"/>
          <w:lang w:val="fr-FR"/>
        </w:rPr>
        <w:t>Phân tích nội dung tư tưởng Hồ Chí Minh về đạo đức cách mạng. Để học tập và làm theo tư tưởng đạo đức Hồ Chí Minh, cần tập trung vào những</w:t>
      </w:r>
      <w:r>
        <w:rPr>
          <w:sz w:val="26"/>
          <w:szCs w:val="26"/>
          <w:lang w:val="fr-FR"/>
        </w:rPr>
        <w:t xml:space="preserve"> nội dung</w:t>
      </w:r>
      <w:r w:rsidRPr="008926C2">
        <w:rPr>
          <w:sz w:val="26"/>
          <w:szCs w:val="26"/>
          <w:lang w:val="fr-FR"/>
        </w:rPr>
        <w:t xml:space="preserve"> gì? </w:t>
      </w:r>
    </w:p>
    <w:p w:rsidR="00C256EA" w:rsidRDefault="00C256EA"/>
    <w:sectPr w:rsidR="00C256EA" w:rsidSect="00C256EA">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5D5B" w:rsidRDefault="00835D5B" w:rsidP="005E1821">
      <w:r>
        <w:separator/>
      </w:r>
    </w:p>
  </w:endnote>
  <w:endnote w:type="continuationSeparator" w:id="1">
    <w:p w:rsidR="00835D5B" w:rsidRDefault="00835D5B" w:rsidP="005E18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5D5B" w:rsidRDefault="00835D5B" w:rsidP="005E1821">
      <w:r>
        <w:separator/>
      </w:r>
    </w:p>
  </w:footnote>
  <w:footnote w:type="continuationSeparator" w:id="1">
    <w:p w:rsidR="00835D5B" w:rsidRDefault="00835D5B" w:rsidP="005E1821">
      <w:r>
        <w:continuationSeparator/>
      </w:r>
    </w:p>
  </w:footnote>
  <w:footnote w:id="2">
    <w:p w:rsidR="005E1821" w:rsidRDefault="005E1821" w:rsidP="005E1821">
      <w:pPr>
        <w:pStyle w:val="FootnoteText"/>
        <w:rPr>
          <w:sz w:val="18"/>
          <w:szCs w:val="18"/>
          <w:lang w:val="fr-FR"/>
        </w:rPr>
      </w:pPr>
      <w:r>
        <w:rPr>
          <w:rStyle w:val="FootnoteReference"/>
        </w:rPr>
        <w:footnoteRef/>
      </w:r>
      <w:r>
        <w:rPr>
          <w:lang w:val="fr-FR"/>
        </w:rPr>
        <w:t xml:space="preserve"> </w:t>
      </w:r>
      <w:r>
        <w:rPr>
          <w:sz w:val="18"/>
          <w:szCs w:val="18"/>
          <w:lang w:val="fr-FR"/>
        </w:rPr>
        <w:t>Hồ Chí Minh Sđd – T10 – Tr128</w:t>
      </w:r>
    </w:p>
  </w:footnote>
  <w:footnote w:id="3">
    <w:p w:rsidR="005E1821" w:rsidRDefault="005E1821" w:rsidP="005E1821">
      <w:pPr>
        <w:pStyle w:val="FootnoteText"/>
        <w:rPr>
          <w:sz w:val="18"/>
          <w:szCs w:val="18"/>
          <w:lang w:val="fr-FR"/>
        </w:rPr>
      </w:pPr>
      <w:r>
        <w:rPr>
          <w:rStyle w:val="FootnoteReference"/>
          <w:sz w:val="18"/>
          <w:szCs w:val="18"/>
        </w:rPr>
        <w:footnoteRef/>
      </w:r>
      <w:r>
        <w:rPr>
          <w:sz w:val="18"/>
          <w:szCs w:val="18"/>
          <w:lang w:val="fr-FR"/>
        </w:rPr>
        <w:t xml:space="preserve"> Hê len Tuốcmêrơ: </w:t>
      </w:r>
      <w:r>
        <w:rPr>
          <w:i/>
          <w:sz w:val="18"/>
          <w:szCs w:val="18"/>
          <w:lang w:val="fr-FR"/>
        </w:rPr>
        <w:t>Trở thành người Bác như thế nào?</w:t>
      </w:r>
      <w:r>
        <w:rPr>
          <w:sz w:val="18"/>
          <w:szCs w:val="18"/>
          <w:lang w:val="fr-FR"/>
        </w:rPr>
        <w:t xml:space="preserve"> Tạp chí Cộng sản, Số 3, 1998, Tr 8</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D31437"/>
    <w:multiLevelType w:val="hybridMultilevel"/>
    <w:tmpl w:val="B790C442"/>
    <w:lvl w:ilvl="0" w:tplc="B5F4CAFC">
      <w:start w:val="1"/>
      <w:numFmt w:val="decimal"/>
      <w:lvlText w:val="%1."/>
      <w:lvlJc w:val="left"/>
      <w:pPr>
        <w:tabs>
          <w:tab w:val="num" w:pos="1110"/>
        </w:tabs>
        <w:ind w:left="1110" w:hanging="570"/>
      </w:pPr>
      <w:rPr>
        <w:rFonts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
    <w:nsid w:val="4B716E8C"/>
    <w:multiLevelType w:val="hybridMultilevel"/>
    <w:tmpl w:val="453C6E84"/>
    <w:lvl w:ilvl="0" w:tplc="634E02BC">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20"/>
  <w:characterSpacingControl w:val="doNotCompress"/>
  <w:footnotePr>
    <w:footnote w:id="0"/>
    <w:footnote w:id="1"/>
  </w:footnotePr>
  <w:endnotePr>
    <w:endnote w:id="0"/>
    <w:endnote w:id="1"/>
  </w:endnotePr>
  <w:compat/>
  <w:rsids>
    <w:rsidRoot w:val="005E1821"/>
    <w:rsid w:val="000D28BA"/>
    <w:rsid w:val="0055641D"/>
    <w:rsid w:val="005E1821"/>
    <w:rsid w:val="006135B7"/>
    <w:rsid w:val="00682677"/>
    <w:rsid w:val="00835D5B"/>
    <w:rsid w:val="00C256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1821"/>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paragraph" w:styleId="FootnoteText">
    <w:name w:val="footnote text"/>
    <w:basedOn w:val="Normal"/>
    <w:link w:val="FootnoteTextChar"/>
    <w:semiHidden/>
    <w:rsid w:val="005E1821"/>
    <w:rPr>
      <w:sz w:val="20"/>
      <w:szCs w:val="20"/>
    </w:rPr>
  </w:style>
  <w:style w:type="character" w:customStyle="1" w:styleId="FootnoteTextChar">
    <w:name w:val="Footnote Text Char"/>
    <w:basedOn w:val="DefaultParagraphFont"/>
    <w:link w:val="FootnoteText"/>
    <w:semiHidden/>
    <w:rsid w:val="005E1821"/>
    <w:rPr>
      <w:rFonts w:ascii="Times New Roman" w:eastAsia="Times New Roman" w:hAnsi="Times New Roman" w:cs="Times New Roman"/>
      <w:sz w:val="20"/>
      <w:szCs w:val="20"/>
    </w:rPr>
  </w:style>
  <w:style w:type="character" w:styleId="FootnoteReference">
    <w:name w:val="footnote reference"/>
    <w:semiHidden/>
    <w:rsid w:val="005E1821"/>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13</Pages>
  <Words>4112</Words>
  <Characters>23442</Characters>
  <Application>Microsoft Office Word</Application>
  <DocSecurity>0</DocSecurity>
  <Lines>195</Lines>
  <Paragraphs>54</Paragraphs>
  <ScaleCrop>false</ScaleCrop>
  <Company>CKK</Company>
  <LinksUpToDate>false</LinksUpToDate>
  <CharactersWithSpaces>27500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2018-07-15T14:04:00Z</dcterms:created>
  <dcterms:modified xsi:type="dcterms:W3CDTF">2018-07-15T14:19:00Z</dcterms:modified>
</cp:coreProperties>
</file>